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4" w:type="dxa"/>
        <w:tblInd w:w="54" w:type="dxa"/>
        <w:tblLook w:val="01E0" w:firstRow="1" w:lastRow="1" w:firstColumn="1" w:lastColumn="1" w:noHBand="0" w:noVBand="0"/>
      </w:tblPr>
      <w:tblGrid>
        <w:gridCol w:w="54"/>
        <w:gridCol w:w="1146"/>
        <w:gridCol w:w="2256"/>
        <w:gridCol w:w="6168"/>
      </w:tblGrid>
      <w:tr w:rsidR="00AB3403" w:rsidRPr="000E69C3" w14:paraId="72807A50" w14:textId="77777777" w:rsidTr="002F3B05">
        <w:trPr>
          <w:gridBefore w:val="1"/>
          <w:wBefore w:w="54" w:type="dxa"/>
        </w:trPr>
        <w:tc>
          <w:tcPr>
            <w:tcW w:w="3402" w:type="dxa"/>
            <w:gridSpan w:val="2"/>
            <w:vAlign w:val="center"/>
          </w:tcPr>
          <w:p w14:paraId="2E909AB6" w14:textId="77777777" w:rsidR="00AB3403" w:rsidRPr="008E4B13" w:rsidRDefault="00AB3403" w:rsidP="002F3B05">
            <w:pPr>
              <w:spacing w:after="0" w:line="288" w:lineRule="auto"/>
              <w:ind w:left="-108" w:right="-108"/>
              <w:jc w:val="center"/>
              <w:rPr>
                <w:rFonts w:ascii="Times New Roman" w:hAnsi="Times New Roman" w:cs="Times New Roman"/>
                <w:b/>
                <w:sz w:val="28"/>
                <w:szCs w:val="28"/>
              </w:rPr>
            </w:pPr>
            <w:r>
              <w:rPr>
                <w:rFonts w:ascii="Times New Roman" w:hAnsi="Times New Roman" w:cs="Times New Roman"/>
                <w:b/>
                <w:sz w:val="28"/>
                <w:szCs w:val="28"/>
              </w:rPr>
              <w:t>HỘI ĐỒNG</w:t>
            </w:r>
            <w:r w:rsidRPr="008E4B13">
              <w:rPr>
                <w:rFonts w:ascii="Times New Roman" w:hAnsi="Times New Roman" w:cs="Times New Roman"/>
                <w:b/>
                <w:sz w:val="28"/>
                <w:szCs w:val="28"/>
              </w:rPr>
              <w:t xml:space="preserve"> NHÂN DÂN</w:t>
            </w:r>
          </w:p>
          <w:p w14:paraId="7C8C0B5C" w14:textId="77777777" w:rsidR="00AB3403" w:rsidRPr="008E4B13" w:rsidRDefault="00AB3403" w:rsidP="002F3B05">
            <w:pPr>
              <w:spacing w:after="0" w:line="288" w:lineRule="auto"/>
              <w:ind w:left="-108" w:right="-108"/>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7E95F6F1" wp14:editId="5A2F778E">
                      <wp:simplePos x="0" y="0"/>
                      <wp:positionH relativeFrom="column">
                        <wp:posOffset>273685</wp:posOffset>
                      </wp:positionH>
                      <wp:positionV relativeFrom="paragraph">
                        <wp:posOffset>210820</wp:posOffset>
                      </wp:positionV>
                      <wp:extent cx="14287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428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0EF55"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pt,16.6pt" to="134.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" strokecolor="black [3213]" strokeweight=".5pt">
                      <v:stroke joinstyle="miter"/>
                    </v:line>
                  </w:pict>
                </mc:Fallback>
              </mc:AlternateContent>
            </w:r>
            <w:r w:rsidRPr="008E4B13">
              <w:rPr>
                <w:rFonts w:ascii="Times New Roman" w:hAnsi="Times New Roman" w:cs="Times New Roman"/>
                <w:b/>
                <w:sz w:val="28"/>
                <w:szCs w:val="28"/>
              </w:rPr>
              <w:t xml:space="preserve">HUYỆN KRÔNG PA </w:t>
            </w:r>
          </w:p>
          <w:p w14:paraId="239CC10F" w14:textId="77777777" w:rsidR="00AB3403" w:rsidRPr="000E69C3" w:rsidRDefault="00AB3403" w:rsidP="002F3B05">
            <w:pPr>
              <w:spacing w:before="120" w:after="0" w:line="288" w:lineRule="auto"/>
              <w:ind w:left="-108" w:right="-108"/>
              <w:jc w:val="center"/>
              <w:rPr>
                <w:rFonts w:ascii="Times New Roman" w:hAnsi="Times New Roman" w:cs="Times New Roman"/>
                <w:b/>
                <w:sz w:val="27"/>
                <w:szCs w:val="27"/>
              </w:rPr>
            </w:pPr>
            <w:proofErr w:type="spellStart"/>
            <w:r w:rsidRPr="000E69C3">
              <w:rPr>
                <w:rFonts w:ascii="Times New Roman" w:hAnsi="Times New Roman" w:cs="Times New Roman"/>
                <w:sz w:val="27"/>
                <w:szCs w:val="27"/>
              </w:rPr>
              <w:t>Số</w:t>
            </w:r>
            <w:proofErr w:type="spellEnd"/>
            <w:r w:rsidRPr="000E69C3">
              <w:rPr>
                <w:rFonts w:ascii="Times New Roman" w:hAnsi="Times New Roman" w:cs="Times New Roman"/>
                <w:sz w:val="27"/>
                <w:szCs w:val="27"/>
              </w:rPr>
              <w:t xml:space="preserve">: </w:t>
            </w:r>
            <w:r>
              <w:rPr>
                <w:rFonts w:ascii="Times New Roman" w:hAnsi="Times New Roman" w:cs="Times New Roman"/>
                <w:sz w:val="27"/>
                <w:szCs w:val="27"/>
              </w:rPr>
              <w:t xml:space="preserve">  </w:t>
            </w:r>
            <w:r w:rsidRPr="000E69C3">
              <w:rPr>
                <w:rFonts w:ascii="Times New Roman" w:hAnsi="Times New Roman" w:cs="Times New Roman"/>
                <w:sz w:val="27"/>
                <w:szCs w:val="27"/>
              </w:rPr>
              <w:t xml:space="preserve">      /</w:t>
            </w:r>
            <w:r>
              <w:rPr>
                <w:rFonts w:ascii="Times New Roman" w:hAnsi="Times New Roman" w:cs="Times New Roman"/>
                <w:sz w:val="27"/>
                <w:szCs w:val="27"/>
              </w:rPr>
              <w:t>NQ-HĐND</w:t>
            </w:r>
          </w:p>
        </w:tc>
        <w:tc>
          <w:tcPr>
            <w:tcW w:w="6168" w:type="dxa"/>
            <w:vAlign w:val="center"/>
          </w:tcPr>
          <w:p w14:paraId="4FA72102" w14:textId="77777777" w:rsidR="00AB3403" w:rsidRPr="000E69C3" w:rsidRDefault="00AB3403" w:rsidP="002F3B05">
            <w:pPr>
              <w:spacing w:after="0" w:line="288" w:lineRule="auto"/>
              <w:ind w:left="-108" w:right="-108"/>
              <w:jc w:val="center"/>
              <w:rPr>
                <w:rFonts w:ascii="Times New Roman" w:hAnsi="Times New Roman" w:cs="Times New Roman"/>
                <w:b/>
                <w:sz w:val="27"/>
                <w:szCs w:val="27"/>
              </w:rPr>
            </w:pPr>
            <w:r w:rsidRPr="000E69C3">
              <w:rPr>
                <w:rFonts w:ascii="Times New Roman" w:hAnsi="Times New Roman" w:cs="Times New Roman"/>
                <w:b/>
                <w:sz w:val="27"/>
                <w:szCs w:val="27"/>
              </w:rPr>
              <w:t>CỘNG HOÀ XÃ HỘI CHỦ NGHĨA VIỆT NAM</w:t>
            </w:r>
          </w:p>
          <w:p w14:paraId="59AA2B48" w14:textId="77777777" w:rsidR="00AB3403" w:rsidRPr="000E69C3" w:rsidRDefault="00AB3403" w:rsidP="002F3B05">
            <w:pPr>
              <w:spacing w:after="0" w:line="288" w:lineRule="auto"/>
              <w:ind w:left="-108"/>
              <w:jc w:val="center"/>
              <w:rPr>
                <w:rFonts w:ascii="Times New Roman" w:hAnsi="Times New Roman" w:cs="Times New Roman"/>
                <w:b/>
                <w:sz w:val="27"/>
                <w:szCs w:val="27"/>
              </w:rPr>
            </w:pPr>
            <w:r>
              <w:rPr>
                <w:rFonts w:ascii="Times New Roman" w:hAnsi="Times New Roman" w:cs="Times New Roman"/>
                <w:b/>
                <w:noProof/>
                <w:sz w:val="27"/>
                <w:szCs w:val="27"/>
              </w:rPr>
              <mc:AlternateContent>
                <mc:Choice Requires="wps">
                  <w:drawing>
                    <wp:anchor distT="4294967295" distB="4294967295" distL="114300" distR="114300" simplePos="0" relativeHeight="251659264" behindDoc="0" locked="0" layoutInCell="1" allowOverlap="1" wp14:anchorId="6A0A741A" wp14:editId="2E14EA67">
                      <wp:simplePos x="0" y="0"/>
                      <wp:positionH relativeFrom="column">
                        <wp:posOffset>831215</wp:posOffset>
                      </wp:positionH>
                      <wp:positionV relativeFrom="paragraph">
                        <wp:posOffset>198120</wp:posOffset>
                      </wp:positionV>
                      <wp:extent cx="2037080" cy="0"/>
                      <wp:effectExtent l="0" t="0" r="2032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8146F"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45pt,15.6pt" to="225.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"/>
                  </w:pict>
                </mc:Fallback>
              </mc:AlternateContent>
            </w:r>
            <w:proofErr w:type="spellStart"/>
            <w:r w:rsidRPr="000E69C3">
              <w:rPr>
                <w:rFonts w:ascii="Times New Roman" w:hAnsi="Times New Roman" w:cs="Times New Roman"/>
                <w:b/>
                <w:sz w:val="27"/>
                <w:szCs w:val="27"/>
              </w:rPr>
              <w:t>Độc</w:t>
            </w:r>
            <w:proofErr w:type="spellEnd"/>
            <w:r w:rsidRPr="000E69C3">
              <w:rPr>
                <w:rFonts w:ascii="Times New Roman" w:hAnsi="Times New Roman" w:cs="Times New Roman"/>
                <w:b/>
                <w:sz w:val="27"/>
                <w:szCs w:val="27"/>
              </w:rPr>
              <w:t xml:space="preserve"> </w:t>
            </w:r>
            <w:proofErr w:type="spellStart"/>
            <w:r w:rsidRPr="000E69C3">
              <w:rPr>
                <w:rFonts w:ascii="Times New Roman" w:hAnsi="Times New Roman" w:cs="Times New Roman"/>
                <w:b/>
                <w:sz w:val="27"/>
                <w:szCs w:val="27"/>
              </w:rPr>
              <w:t>lập</w:t>
            </w:r>
            <w:proofErr w:type="spellEnd"/>
            <w:r w:rsidRPr="000E69C3">
              <w:rPr>
                <w:rFonts w:ascii="Times New Roman" w:hAnsi="Times New Roman" w:cs="Times New Roman"/>
                <w:b/>
                <w:sz w:val="27"/>
                <w:szCs w:val="27"/>
              </w:rPr>
              <w:t xml:space="preserve"> - </w:t>
            </w:r>
            <w:proofErr w:type="spellStart"/>
            <w:r w:rsidRPr="000E69C3">
              <w:rPr>
                <w:rFonts w:ascii="Times New Roman" w:hAnsi="Times New Roman" w:cs="Times New Roman"/>
                <w:b/>
                <w:sz w:val="27"/>
                <w:szCs w:val="27"/>
              </w:rPr>
              <w:t>Tự</w:t>
            </w:r>
            <w:proofErr w:type="spellEnd"/>
            <w:r w:rsidRPr="000E69C3">
              <w:rPr>
                <w:rFonts w:ascii="Times New Roman" w:hAnsi="Times New Roman" w:cs="Times New Roman"/>
                <w:b/>
                <w:sz w:val="27"/>
                <w:szCs w:val="27"/>
              </w:rPr>
              <w:t xml:space="preserve"> do - </w:t>
            </w:r>
            <w:proofErr w:type="spellStart"/>
            <w:r w:rsidRPr="000E69C3">
              <w:rPr>
                <w:rFonts w:ascii="Times New Roman" w:hAnsi="Times New Roman" w:cs="Times New Roman"/>
                <w:b/>
                <w:sz w:val="27"/>
                <w:szCs w:val="27"/>
              </w:rPr>
              <w:t>Hạnh</w:t>
            </w:r>
            <w:proofErr w:type="spellEnd"/>
            <w:r w:rsidRPr="000E69C3">
              <w:rPr>
                <w:rFonts w:ascii="Times New Roman" w:hAnsi="Times New Roman" w:cs="Times New Roman"/>
                <w:b/>
                <w:sz w:val="27"/>
                <w:szCs w:val="27"/>
              </w:rPr>
              <w:t xml:space="preserve"> </w:t>
            </w:r>
            <w:proofErr w:type="spellStart"/>
            <w:r w:rsidRPr="000E69C3">
              <w:rPr>
                <w:rFonts w:ascii="Times New Roman" w:hAnsi="Times New Roman" w:cs="Times New Roman"/>
                <w:b/>
                <w:sz w:val="27"/>
                <w:szCs w:val="27"/>
              </w:rPr>
              <w:t>phúc</w:t>
            </w:r>
            <w:proofErr w:type="spellEnd"/>
          </w:p>
          <w:p w14:paraId="704B5606" w14:textId="77777777" w:rsidR="00AB3403" w:rsidRPr="000E69C3" w:rsidRDefault="00AB3403" w:rsidP="002F3B05">
            <w:pPr>
              <w:spacing w:after="0" w:line="288" w:lineRule="auto"/>
              <w:ind w:left="-108"/>
              <w:jc w:val="center"/>
              <w:rPr>
                <w:rFonts w:ascii="Times New Roman" w:hAnsi="Times New Roman" w:cs="Times New Roman"/>
                <w:b/>
                <w:sz w:val="13"/>
                <w:szCs w:val="27"/>
              </w:rPr>
            </w:pPr>
          </w:p>
          <w:p w14:paraId="15302176" w14:textId="77777777" w:rsidR="00AB3403" w:rsidRPr="000E69C3" w:rsidRDefault="00AB3403" w:rsidP="002F3B05">
            <w:pPr>
              <w:spacing w:after="0" w:line="288" w:lineRule="auto"/>
              <w:ind w:left="-108"/>
              <w:jc w:val="center"/>
              <w:rPr>
                <w:rFonts w:ascii="Times New Roman" w:hAnsi="Times New Roman" w:cs="Times New Roman"/>
                <w:b/>
                <w:sz w:val="27"/>
                <w:szCs w:val="27"/>
              </w:rPr>
            </w:pPr>
            <w:r>
              <w:rPr>
                <w:rFonts w:ascii="Times New Roman" w:hAnsi="Times New Roman" w:cs="Times New Roman"/>
                <w:i/>
                <w:sz w:val="27"/>
                <w:szCs w:val="27"/>
              </w:rPr>
              <w:t xml:space="preserve">               </w:t>
            </w:r>
            <w:proofErr w:type="spellStart"/>
            <w:r w:rsidRPr="000E69C3">
              <w:rPr>
                <w:rFonts w:ascii="Times New Roman" w:hAnsi="Times New Roman" w:cs="Times New Roman"/>
                <w:i/>
                <w:sz w:val="27"/>
                <w:szCs w:val="27"/>
              </w:rPr>
              <w:t>Krông</w:t>
            </w:r>
            <w:proofErr w:type="spellEnd"/>
            <w:r w:rsidRPr="000E69C3">
              <w:rPr>
                <w:rFonts w:ascii="Times New Roman" w:hAnsi="Times New Roman" w:cs="Times New Roman"/>
                <w:i/>
                <w:sz w:val="27"/>
                <w:szCs w:val="27"/>
              </w:rPr>
              <w:t xml:space="preserve"> Pa, </w:t>
            </w:r>
            <w:proofErr w:type="spellStart"/>
            <w:r w:rsidRPr="000E69C3">
              <w:rPr>
                <w:rFonts w:ascii="Times New Roman" w:hAnsi="Times New Roman" w:cs="Times New Roman"/>
                <w:i/>
                <w:sz w:val="27"/>
                <w:szCs w:val="27"/>
              </w:rPr>
              <w:t>ngày</w:t>
            </w:r>
            <w:proofErr w:type="spellEnd"/>
            <w:r w:rsidRPr="000E69C3">
              <w:rPr>
                <w:rFonts w:ascii="Times New Roman" w:hAnsi="Times New Roman" w:cs="Times New Roman"/>
                <w:i/>
                <w:sz w:val="27"/>
                <w:szCs w:val="27"/>
              </w:rPr>
              <w:t xml:space="preserve">      </w:t>
            </w:r>
            <w:proofErr w:type="spellStart"/>
            <w:r w:rsidRPr="000E69C3">
              <w:rPr>
                <w:rFonts w:ascii="Times New Roman" w:hAnsi="Times New Roman" w:cs="Times New Roman"/>
                <w:i/>
                <w:sz w:val="27"/>
                <w:szCs w:val="27"/>
              </w:rPr>
              <w:t>tháng</w:t>
            </w:r>
            <w:proofErr w:type="spellEnd"/>
            <w:r w:rsidRPr="000E69C3">
              <w:rPr>
                <w:rFonts w:ascii="Times New Roman" w:hAnsi="Times New Roman" w:cs="Times New Roman"/>
                <w:i/>
                <w:sz w:val="27"/>
                <w:szCs w:val="27"/>
              </w:rPr>
              <w:t xml:space="preserve"> </w:t>
            </w:r>
            <w:r>
              <w:rPr>
                <w:rFonts w:ascii="Times New Roman" w:hAnsi="Times New Roman" w:cs="Times New Roman"/>
                <w:i/>
                <w:sz w:val="27"/>
                <w:szCs w:val="27"/>
              </w:rPr>
              <w:t xml:space="preserve">10 </w:t>
            </w:r>
            <w:proofErr w:type="spellStart"/>
            <w:r>
              <w:rPr>
                <w:rFonts w:ascii="Times New Roman" w:hAnsi="Times New Roman" w:cs="Times New Roman"/>
                <w:i/>
                <w:sz w:val="27"/>
                <w:szCs w:val="27"/>
              </w:rPr>
              <w:t>năm</w:t>
            </w:r>
            <w:proofErr w:type="spellEnd"/>
            <w:r>
              <w:rPr>
                <w:rFonts w:ascii="Times New Roman" w:hAnsi="Times New Roman" w:cs="Times New Roman"/>
                <w:i/>
                <w:sz w:val="27"/>
                <w:szCs w:val="27"/>
              </w:rPr>
              <w:t xml:space="preserve"> 2022</w:t>
            </w:r>
          </w:p>
        </w:tc>
      </w:tr>
      <w:tr w:rsidR="00AB3403" w14:paraId="70B049C1" w14:textId="77777777" w:rsidTr="002F3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8424" w:type="dxa"/>
          <w:trHeight w:val="465"/>
        </w:trPr>
        <w:tc>
          <w:tcPr>
            <w:tcW w:w="1200" w:type="dxa"/>
            <w:gridSpan w:val="2"/>
            <w:vAlign w:val="center"/>
          </w:tcPr>
          <w:p w14:paraId="45E15615" w14:textId="77777777" w:rsidR="00AB3403" w:rsidRPr="00AB6393" w:rsidRDefault="00AB3403" w:rsidP="002F3B05">
            <w:pPr>
              <w:spacing w:after="0" w:line="240" w:lineRule="auto"/>
              <w:jc w:val="center"/>
              <w:rPr>
                <w:rFonts w:ascii="Times New Roman" w:hAnsi="Times New Roman" w:cs="Times New Roman"/>
                <w:b/>
                <w:sz w:val="28"/>
                <w:szCs w:val="28"/>
              </w:rPr>
            </w:pPr>
            <w:proofErr w:type="spellStart"/>
            <w:r w:rsidRPr="00AB6393">
              <w:rPr>
                <w:rFonts w:ascii="Times New Roman" w:hAnsi="Times New Roman" w:cs="Times New Roman"/>
                <w:b/>
                <w:sz w:val="28"/>
                <w:szCs w:val="28"/>
              </w:rPr>
              <w:t>Dự</w:t>
            </w:r>
            <w:proofErr w:type="spellEnd"/>
            <w:r w:rsidRPr="00AB6393">
              <w:rPr>
                <w:rFonts w:ascii="Times New Roman" w:hAnsi="Times New Roman" w:cs="Times New Roman"/>
                <w:b/>
                <w:sz w:val="28"/>
                <w:szCs w:val="28"/>
              </w:rPr>
              <w:t xml:space="preserve"> </w:t>
            </w:r>
            <w:proofErr w:type="spellStart"/>
            <w:r w:rsidRPr="00AB6393">
              <w:rPr>
                <w:rFonts w:ascii="Times New Roman" w:hAnsi="Times New Roman" w:cs="Times New Roman"/>
                <w:b/>
                <w:sz w:val="28"/>
                <w:szCs w:val="28"/>
              </w:rPr>
              <w:t>thảo</w:t>
            </w:r>
            <w:proofErr w:type="spellEnd"/>
          </w:p>
        </w:tc>
      </w:tr>
    </w:tbl>
    <w:p w14:paraId="473A3E50" w14:textId="77777777" w:rsidR="00AB3403" w:rsidRDefault="00AB3403" w:rsidP="001654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NGHỊ QUYẾT</w:t>
      </w:r>
    </w:p>
    <w:p w14:paraId="20754FF1" w14:textId="77777777" w:rsidR="00AB3403" w:rsidRDefault="00AB3403" w:rsidP="00AB3403">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Về</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việc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phân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bổ</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vốn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sự</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nghiệp</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thực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hiện</w:t>
      </w:r>
      <w:proofErr w:type="spellEnd"/>
    </w:p>
    <w:p w14:paraId="4F8891F6" w14:textId="77777777" w:rsidR="00AB3403" w:rsidRDefault="00AB3403" w:rsidP="00AB3403">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Chương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trình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mục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tiêu</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quốc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gia</w:t>
      </w:r>
      <w:proofErr w:type="spellEnd"/>
      <w:r>
        <w:rPr>
          <w:rFonts w:ascii="Times New Roman" w:hAnsi="Times New Roman" w:cs="Times New Roman"/>
          <w:b/>
          <w:sz w:val="28"/>
          <w:szCs w:val="28"/>
        </w:rPr>
        <w:t xml:space="preserve"> </w:t>
      </w:r>
      <w:proofErr w:type="spellStart"/>
      <w:r w:rsidRPr="008A44D5">
        <w:rPr>
          <w:rFonts w:ascii="Times New Roman" w:hAnsi="Times New Roman" w:cs="Times New Roman"/>
          <w:b/>
          <w:sz w:val="28"/>
          <w:szCs w:val="28"/>
        </w:rPr>
        <w:t>Phát</w:t>
      </w:r>
      <w:proofErr w:type="spellEnd"/>
      <w:r w:rsidRPr="008A44D5">
        <w:rPr>
          <w:rFonts w:ascii="Times New Roman" w:hAnsi="Times New Roman" w:cs="Times New Roman"/>
          <w:b/>
          <w:sz w:val="28"/>
          <w:szCs w:val="28"/>
        </w:rPr>
        <w:t xml:space="preserve"> </w:t>
      </w:r>
      <w:proofErr w:type="spellStart"/>
      <w:r w:rsidRPr="008A44D5">
        <w:rPr>
          <w:rFonts w:ascii="Times New Roman" w:hAnsi="Times New Roman" w:cs="Times New Roman"/>
          <w:b/>
          <w:sz w:val="28"/>
          <w:szCs w:val="28"/>
        </w:rPr>
        <w:t>triển</w:t>
      </w:r>
      <w:proofErr w:type="spellEnd"/>
      <w:r w:rsidRPr="008A44D5">
        <w:rPr>
          <w:rFonts w:ascii="Times New Roman" w:hAnsi="Times New Roman" w:cs="Times New Roman"/>
          <w:b/>
          <w:sz w:val="28"/>
          <w:szCs w:val="28"/>
        </w:rPr>
        <w:t xml:space="preserve"> </w:t>
      </w:r>
      <w:proofErr w:type="spellStart"/>
      <w:r w:rsidRPr="008A44D5">
        <w:rPr>
          <w:rFonts w:ascii="Times New Roman" w:hAnsi="Times New Roman" w:cs="Times New Roman"/>
          <w:b/>
          <w:sz w:val="28"/>
          <w:szCs w:val="28"/>
        </w:rPr>
        <w:t>kinh</w:t>
      </w:r>
      <w:proofErr w:type="spellEnd"/>
      <w:r w:rsidRPr="008A44D5">
        <w:rPr>
          <w:rFonts w:ascii="Times New Roman" w:hAnsi="Times New Roman" w:cs="Times New Roman"/>
          <w:b/>
          <w:sz w:val="28"/>
          <w:szCs w:val="28"/>
        </w:rPr>
        <w:t xml:space="preserve"> </w:t>
      </w:r>
      <w:proofErr w:type="spellStart"/>
      <w:r w:rsidRPr="008A44D5">
        <w:rPr>
          <w:rFonts w:ascii="Times New Roman" w:hAnsi="Times New Roman" w:cs="Times New Roman"/>
          <w:b/>
          <w:sz w:val="28"/>
          <w:szCs w:val="28"/>
        </w:rPr>
        <w:t>tế</w:t>
      </w:r>
      <w:proofErr w:type="spellEnd"/>
      <w:r w:rsidRPr="008A44D5">
        <w:rPr>
          <w:rFonts w:ascii="Times New Roman" w:hAnsi="Times New Roman" w:cs="Times New Roman"/>
          <w:b/>
          <w:sz w:val="28"/>
          <w:szCs w:val="28"/>
        </w:rPr>
        <w:t xml:space="preserve"> - </w:t>
      </w:r>
      <w:proofErr w:type="spellStart"/>
      <w:r w:rsidRPr="008A44D5">
        <w:rPr>
          <w:rFonts w:ascii="Times New Roman" w:hAnsi="Times New Roman" w:cs="Times New Roman"/>
          <w:b/>
          <w:sz w:val="28"/>
          <w:szCs w:val="28"/>
        </w:rPr>
        <w:t>xã</w:t>
      </w:r>
      <w:proofErr w:type="spellEnd"/>
      <w:r w:rsidRPr="008A44D5">
        <w:rPr>
          <w:rFonts w:ascii="Times New Roman" w:hAnsi="Times New Roman" w:cs="Times New Roman"/>
          <w:b/>
          <w:sz w:val="28"/>
          <w:szCs w:val="28"/>
        </w:rPr>
        <w:t xml:space="preserve"> </w:t>
      </w:r>
      <w:proofErr w:type="spellStart"/>
      <w:r w:rsidRPr="008A44D5">
        <w:rPr>
          <w:rFonts w:ascii="Times New Roman" w:hAnsi="Times New Roman" w:cs="Times New Roman"/>
          <w:b/>
          <w:sz w:val="28"/>
          <w:szCs w:val="28"/>
        </w:rPr>
        <w:t>hội</w:t>
      </w:r>
      <w:proofErr w:type="spellEnd"/>
      <w:r w:rsidRPr="008A44D5">
        <w:rPr>
          <w:rFonts w:ascii="Times New Roman" w:hAnsi="Times New Roman" w:cs="Times New Roman"/>
          <w:b/>
          <w:sz w:val="28"/>
          <w:szCs w:val="28"/>
        </w:rPr>
        <w:t xml:space="preserve"> </w:t>
      </w:r>
      <w:proofErr w:type="spellStart"/>
      <w:r w:rsidRPr="008A44D5">
        <w:rPr>
          <w:rFonts w:ascii="Times New Roman" w:hAnsi="Times New Roman" w:cs="Times New Roman"/>
          <w:b/>
          <w:sz w:val="28"/>
          <w:szCs w:val="28"/>
        </w:rPr>
        <w:t>vùng</w:t>
      </w:r>
      <w:proofErr w:type="spellEnd"/>
      <w:r w:rsidRPr="008A44D5">
        <w:rPr>
          <w:rFonts w:ascii="Times New Roman" w:hAnsi="Times New Roman" w:cs="Times New Roman"/>
          <w:b/>
          <w:sz w:val="28"/>
          <w:szCs w:val="28"/>
        </w:rPr>
        <w:t xml:space="preserve"> </w:t>
      </w:r>
      <w:proofErr w:type="spellStart"/>
      <w:r w:rsidRPr="008A44D5">
        <w:rPr>
          <w:rFonts w:ascii="Times New Roman" w:hAnsi="Times New Roman" w:cs="Times New Roman"/>
          <w:b/>
          <w:sz w:val="28"/>
          <w:szCs w:val="28"/>
        </w:rPr>
        <w:t>đồng</w:t>
      </w:r>
      <w:proofErr w:type="spellEnd"/>
      <w:r w:rsidRPr="008A44D5">
        <w:rPr>
          <w:rFonts w:ascii="Times New Roman" w:hAnsi="Times New Roman" w:cs="Times New Roman"/>
          <w:b/>
          <w:sz w:val="28"/>
          <w:szCs w:val="28"/>
        </w:rPr>
        <w:t xml:space="preserve"> </w:t>
      </w:r>
      <w:proofErr w:type="spellStart"/>
      <w:r w:rsidRPr="008A44D5">
        <w:rPr>
          <w:rFonts w:ascii="Times New Roman" w:hAnsi="Times New Roman" w:cs="Times New Roman"/>
          <w:b/>
          <w:sz w:val="28"/>
          <w:szCs w:val="28"/>
        </w:rPr>
        <w:t>bào</w:t>
      </w:r>
      <w:proofErr w:type="spellEnd"/>
      <w:r w:rsidRPr="008A44D5">
        <w:rPr>
          <w:rFonts w:ascii="Times New Roman" w:hAnsi="Times New Roman" w:cs="Times New Roman"/>
          <w:b/>
          <w:sz w:val="28"/>
          <w:szCs w:val="28"/>
        </w:rPr>
        <w:t xml:space="preserve"> </w:t>
      </w:r>
      <w:proofErr w:type="spellStart"/>
      <w:r w:rsidRPr="008A44D5">
        <w:rPr>
          <w:rFonts w:ascii="Times New Roman" w:hAnsi="Times New Roman" w:cs="Times New Roman"/>
          <w:b/>
          <w:sz w:val="28"/>
          <w:szCs w:val="28"/>
        </w:rPr>
        <w:t>dân</w:t>
      </w:r>
      <w:proofErr w:type="spellEnd"/>
      <w:r w:rsidRPr="008A44D5">
        <w:rPr>
          <w:rFonts w:ascii="Times New Roman" w:hAnsi="Times New Roman" w:cs="Times New Roman"/>
          <w:b/>
          <w:sz w:val="28"/>
          <w:szCs w:val="28"/>
        </w:rPr>
        <w:t xml:space="preserve"> </w:t>
      </w:r>
      <w:proofErr w:type="spellStart"/>
      <w:r w:rsidRPr="008A44D5">
        <w:rPr>
          <w:rFonts w:ascii="Times New Roman" w:hAnsi="Times New Roman" w:cs="Times New Roman"/>
          <w:b/>
          <w:sz w:val="28"/>
          <w:szCs w:val="28"/>
        </w:rPr>
        <w:t>tộc</w:t>
      </w:r>
      <w:proofErr w:type="spellEnd"/>
      <w:r w:rsidRPr="008A44D5">
        <w:rPr>
          <w:rFonts w:ascii="Times New Roman" w:hAnsi="Times New Roman" w:cs="Times New Roman"/>
          <w:b/>
          <w:sz w:val="28"/>
          <w:szCs w:val="28"/>
        </w:rPr>
        <w:t xml:space="preserve"> </w:t>
      </w:r>
      <w:proofErr w:type="spellStart"/>
      <w:r w:rsidRPr="008A44D5">
        <w:rPr>
          <w:rFonts w:ascii="Times New Roman" w:hAnsi="Times New Roman" w:cs="Times New Roman"/>
          <w:b/>
          <w:sz w:val="28"/>
          <w:szCs w:val="28"/>
        </w:rPr>
        <w:t>thiểu</w:t>
      </w:r>
      <w:proofErr w:type="spellEnd"/>
      <w:r w:rsidRPr="008A44D5">
        <w:rPr>
          <w:rFonts w:ascii="Times New Roman" w:hAnsi="Times New Roman" w:cs="Times New Roman"/>
          <w:b/>
          <w:sz w:val="28"/>
          <w:szCs w:val="28"/>
        </w:rPr>
        <w:t xml:space="preserve"> </w:t>
      </w:r>
      <w:proofErr w:type="spellStart"/>
      <w:r w:rsidRPr="008A44D5">
        <w:rPr>
          <w:rFonts w:ascii="Times New Roman" w:hAnsi="Times New Roman" w:cs="Times New Roman"/>
          <w:b/>
          <w:sz w:val="28"/>
          <w:szCs w:val="28"/>
        </w:rPr>
        <w:t>số</w:t>
      </w:r>
      <w:proofErr w:type="spellEnd"/>
      <w:r w:rsidRPr="008A44D5">
        <w:rPr>
          <w:rFonts w:ascii="Times New Roman" w:hAnsi="Times New Roman" w:cs="Times New Roman"/>
          <w:b/>
          <w:sz w:val="28"/>
          <w:szCs w:val="28"/>
        </w:rPr>
        <w:t xml:space="preserve"> </w:t>
      </w:r>
      <w:proofErr w:type="spellStart"/>
      <w:r w:rsidRPr="008A44D5">
        <w:rPr>
          <w:rFonts w:ascii="Times New Roman" w:hAnsi="Times New Roman" w:cs="Times New Roman"/>
          <w:b/>
          <w:sz w:val="28"/>
          <w:szCs w:val="28"/>
        </w:rPr>
        <w:t>và</w:t>
      </w:r>
      <w:proofErr w:type="spellEnd"/>
      <w:r w:rsidRPr="008A44D5">
        <w:rPr>
          <w:rFonts w:ascii="Times New Roman" w:hAnsi="Times New Roman" w:cs="Times New Roman"/>
          <w:b/>
          <w:sz w:val="28"/>
          <w:szCs w:val="28"/>
        </w:rPr>
        <w:t xml:space="preserve"> </w:t>
      </w:r>
      <w:proofErr w:type="spellStart"/>
      <w:r w:rsidRPr="008A44D5">
        <w:rPr>
          <w:rFonts w:ascii="Times New Roman" w:hAnsi="Times New Roman" w:cs="Times New Roman"/>
          <w:b/>
          <w:sz w:val="28"/>
          <w:szCs w:val="28"/>
        </w:rPr>
        <w:t>miền</w:t>
      </w:r>
      <w:proofErr w:type="spellEnd"/>
      <w:r w:rsidRPr="008A44D5">
        <w:rPr>
          <w:rFonts w:ascii="Times New Roman" w:hAnsi="Times New Roman" w:cs="Times New Roman"/>
          <w:b/>
          <w:sz w:val="28"/>
          <w:szCs w:val="28"/>
        </w:rPr>
        <w:t xml:space="preserve"> </w:t>
      </w:r>
      <w:proofErr w:type="spellStart"/>
      <w:r w:rsidRPr="008A44D5">
        <w:rPr>
          <w:rFonts w:ascii="Times New Roman" w:hAnsi="Times New Roman" w:cs="Times New Roman"/>
          <w:b/>
          <w:sz w:val="28"/>
          <w:szCs w:val="28"/>
        </w:rPr>
        <w:t>núi</w:t>
      </w:r>
      <w:proofErr w:type="spellEnd"/>
      <w:r w:rsidRPr="008A44D5">
        <w:rPr>
          <w:rFonts w:ascii="Times New Roman" w:hAnsi="Times New Roman" w:cs="Times New Roman"/>
          <w:b/>
          <w:sz w:val="28"/>
          <w:szCs w:val="28"/>
        </w:rPr>
        <w:t xml:space="preserve"> </w:t>
      </w:r>
      <w:proofErr w:type="spellStart"/>
      <w:r w:rsidRPr="008A44D5">
        <w:rPr>
          <w:rFonts w:ascii="Times New Roman" w:hAnsi="Times New Roman" w:cs="Times New Roman"/>
          <w:b/>
          <w:sz w:val="28"/>
          <w:szCs w:val="28"/>
        </w:rPr>
        <w:t>năm</w:t>
      </w:r>
      <w:proofErr w:type="spellEnd"/>
      <w:r w:rsidRPr="008A44D5">
        <w:rPr>
          <w:rFonts w:ascii="Times New Roman" w:hAnsi="Times New Roman" w:cs="Times New Roman"/>
          <w:b/>
          <w:sz w:val="28"/>
          <w:szCs w:val="28"/>
        </w:rPr>
        <w:t xml:space="preserve"> 2022</w:t>
      </w:r>
      <w:r>
        <w:rPr>
          <w:rFonts w:ascii="Times New Roman" w:hAnsi="Times New Roman" w:cs="Times New Roman"/>
          <w:b/>
          <w:sz w:val="28"/>
          <w:szCs w:val="28"/>
        </w:rPr>
        <w:t>.</w:t>
      </w:r>
    </w:p>
    <w:p w14:paraId="45547A29" w14:textId="77777777" w:rsidR="00AB3403" w:rsidRDefault="00AB3403" w:rsidP="00AB3403">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73714CE7" wp14:editId="5CA031CD">
                <wp:simplePos x="0" y="0"/>
                <wp:positionH relativeFrom="column">
                  <wp:posOffset>2129790</wp:posOffset>
                </wp:positionH>
                <wp:positionV relativeFrom="paragraph">
                  <wp:posOffset>24129</wp:posOffset>
                </wp:positionV>
                <wp:extent cx="175260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1752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04F58"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pt,1.9pt" to="30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" strokecolor="black [3200]" strokeweight=".5pt">
                <v:stroke joinstyle="miter"/>
              </v:line>
            </w:pict>
          </mc:Fallback>
        </mc:AlternateContent>
      </w:r>
    </w:p>
    <w:p w14:paraId="54DF5108" w14:textId="77777777" w:rsidR="00AB3403" w:rsidRDefault="00AB3403" w:rsidP="00AB3403">
      <w:pPr>
        <w:spacing w:after="0" w:line="240" w:lineRule="auto"/>
        <w:jc w:val="center"/>
        <w:rPr>
          <w:rFonts w:ascii="Times New Roman" w:hAnsi="Times New Roman" w:cs="Times New Roman"/>
          <w:b/>
          <w:sz w:val="28"/>
          <w:szCs w:val="28"/>
        </w:rPr>
      </w:pPr>
    </w:p>
    <w:p w14:paraId="16348D74" w14:textId="77777777" w:rsidR="00AB3403" w:rsidRDefault="00AB3403" w:rsidP="00AB34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HỘI ĐỒNG NHÂN DÂN HUYỆN KRÔNG PA</w:t>
      </w:r>
    </w:p>
    <w:p w14:paraId="7923640B" w14:textId="77777777" w:rsidR="00AB3403" w:rsidRDefault="00AB3403" w:rsidP="00AB34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KHÓA XII, KỲ HỌP THỨ BẢY (CHUYÊN ĐỀ)</w:t>
      </w:r>
    </w:p>
    <w:p w14:paraId="5DC1F015" w14:textId="77777777" w:rsidR="00AB3403" w:rsidRDefault="00AB3403" w:rsidP="00AB3403">
      <w:pPr>
        <w:spacing w:after="0" w:line="240" w:lineRule="auto"/>
        <w:jc w:val="center"/>
        <w:rPr>
          <w:rFonts w:ascii="Times New Roman" w:hAnsi="Times New Roman" w:cs="Times New Roman"/>
          <w:b/>
          <w:sz w:val="28"/>
          <w:szCs w:val="28"/>
        </w:rPr>
      </w:pPr>
    </w:p>
    <w:p w14:paraId="742439A8" w14:textId="77777777" w:rsidR="00AB3403" w:rsidRDefault="00AB3403" w:rsidP="00AB3403">
      <w:pPr>
        <w:spacing w:after="0"/>
        <w:ind w:firstLine="709"/>
        <w:jc w:val="both"/>
        <w:rPr>
          <w:rFonts w:ascii="Times New Roman" w:hAnsi="Times New Roman" w:cs="Times New Roman"/>
          <w:i/>
          <w:sz w:val="28"/>
          <w:szCs w:val="28"/>
        </w:rPr>
      </w:pPr>
    </w:p>
    <w:p w14:paraId="2CC4CEAE" w14:textId="77777777" w:rsidR="00AB3403" w:rsidRDefault="00AB3403" w:rsidP="00AB3403">
      <w:pPr>
        <w:spacing w:after="0"/>
        <w:ind w:firstLine="709"/>
        <w:jc w:val="both"/>
        <w:rPr>
          <w:rFonts w:ascii="Times New Roman" w:hAnsi="Times New Roman" w:cs="Times New Roman"/>
          <w:i/>
          <w:sz w:val="28"/>
          <w:szCs w:val="28"/>
        </w:rPr>
      </w:pPr>
      <w:proofErr w:type="spellStart"/>
      <w:r>
        <w:rPr>
          <w:rFonts w:ascii="Times New Roman" w:hAnsi="Times New Roman" w:cs="Times New Roman"/>
          <w:i/>
          <w:sz w:val="28"/>
          <w:szCs w:val="28"/>
        </w:rPr>
        <w:t>Căn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cứ</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Luật</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Tổ</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chức</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Chính</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quyền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địa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phương</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ngày</w:t>
      </w:r>
      <w:proofErr w:type="spellEnd"/>
      <w:r>
        <w:rPr>
          <w:rFonts w:ascii="Times New Roman" w:hAnsi="Times New Roman" w:cs="Times New Roman"/>
          <w:i/>
          <w:sz w:val="28"/>
          <w:szCs w:val="28"/>
        </w:rPr>
        <w:t xml:space="preserve"> 19 </w:t>
      </w:r>
      <w:proofErr w:type="spellStart"/>
      <w:r>
        <w:rPr>
          <w:rFonts w:ascii="Times New Roman" w:hAnsi="Times New Roman" w:cs="Times New Roman"/>
          <w:i/>
          <w:sz w:val="28"/>
          <w:szCs w:val="28"/>
        </w:rPr>
        <w:t>tháng</w:t>
      </w:r>
      <w:proofErr w:type="spellEnd"/>
      <w:r>
        <w:rPr>
          <w:rFonts w:ascii="Times New Roman" w:hAnsi="Times New Roman" w:cs="Times New Roman"/>
          <w:i/>
          <w:sz w:val="28"/>
          <w:szCs w:val="28"/>
        </w:rPr>
        <w:t xml:space="preserve"> 6 </w:t>
      </w:r>
      <w:proofErr w:type="spellStart"/>
      <w:r>
        <w:rPr>
          <w:rFonts w:ascii="Times New Roman" w:hAnsi="Times New Roman" w:cs="Times New Roman"/>
          <w:i/>
          <w:sz w:val="28"/>
          <w:szCs w:val="28"/>
        </w:rPr>
        <w:t>năm</w:t>
      </w:r>
      <w:proofErr w:type="spellEnd"/>
      <w:r>
        <w:rPr>
          <w:rFonts w:ascii="Times New Roman" w:hAnsi="Times New Roman" w:cs="Times New Roman"/>
          <w:i/>
          <w:sz w:val="28"/>
          <w:szCs w:val="28"/>
        </w:rPr>
        <w:t xml:space="preserve"> 2015; </w:t>
      </w:r>
      <w:proofErr w:type="spellStart"/>
      <w:r>
        <w:rPr>
          <w:rFonts w:ascii="Times New Roman" w:hAnsi="Times New Roman" w:cs="Times New Roman"/>
          <w:i/>
          <w:sz w:val="28"/>
          <w:szCs w:val="28"/>
        </w:rPr>
        <w:t>Luật</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sửa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đổi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bổ</w:t>
      </w:r>
      <w:proofErr w:type="spellEnd"/>
      <w:r>
        <w:rPr>
          <w:rFonts w:ascii="Times New Roman" w:hAnsi="Times New Roman" w:cs="Times New Roman"/>
          <w:i/>
          <w:sz w:val="28"/>
          <w:szCs w:val="28"/>
        </w:rPr>
        <w:t xml:space="preserve"> sung </w:t>
      </w:r>
      <w:proofErr w:type="spellStart"/>
      <w:r>
        <w:rPr>
          <w:rFonts w:ascii="Times New Roman" w:hAnsi="Times New Roman" w:cs="Times New Roman"/>
          <w:i/>
          <w:sz w:val="28"/>
          <w:szCs w:val="28"/>
        </w:rPr>
        <w:t>một</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số</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điều</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của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Luật</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Tổ</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chức</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Chính</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phủ</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và</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Luật</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Tổ</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chức</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Chính</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quyền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địa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phương</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ngày</w:t>
      </w:r>
      <w:proofErr w:type="spellEnd"/>
      <w:r>
        <w:rPr>
          <w:rFonts w:ascii="Times New Roman" w:hAnsi="Times New Roman" w:cs="Times New Roman"/>
          <w:i/>
          <w:sz w:val="28"/>
          <w:szCs w:val="28"/>
        </w:rPr>
        <w:t xml:space="preserve"> 22 </w:t>
      </w:r>
      <w:proofErr w:type="spellStart"/>
      <w:r>
        <w:rPr>
          <w:rFonts w:ascii="Times New Roman" w:hAnsi="Times New Roman" w:cs="Times New Roman"/>
          <w:i/>
          <w:sz w:val="28"/>
          <w:szCs w:val="28"/>
        </w:rPr>
        <w:t>tháng</w:t>
      </w:r>
      <w:proofErr w:type="spellEnd"/>
      <w:r>
        <w:rPr>
          <w:rFonts w:ascii="Times New Roman" w:hAnsi="Times New Roman" w:cs="Times New Roman"/>
          <w:i/>
          <w:sz w:val="28"/>
          <w:szCs w:val="28"/>
        </w:rPr>
        <w:t xml:space="preserve"> 11 </w:t>
      </w:r>
      <w:proofErr w:type="spellStart"/>
      <w:r>
        <w:rPr>
          <w:rFonts w:ascii="Times New Roman" w:hAnsi="Times New Roman" w:cs="Times New Roman"/>
          <w:i/>
          <w:sz w:val="28"/>
          <w:szCs w:val="28"/>
        </w:rPr>
        <w:t>năm</w:t>
      </w:r>
      <w:proofErr w:type="spellEnd"/>
      <w:r>
        <w:rPr>
          <w:rFonts w:ascii="Times New Roman" w:hAnsi="Times New Roman" w:cs="Times New Roman"/>
          <w:i/>
          <w:sz w:val="28"/>
          <w:szCs w:val="28"/>
        </w:rPr>
        <w:t xml:space="preserve"> 2019;</w:t>
      </w:r>
    </w:p>
    <w:p w14:paraId="1539AB60" w14:textId="77777777" w:rsidR="00AB3403" w:rsidRDefault="00AB3403" w:rsidP="00AB3403">
      <w:pPr>
        <w:spacing w:after="0"/>
        <w:ind w:firstLine="709"/>
        <w:jc w:val="both"/>
        <w:rPr>
          <w:rFonts w:ascii="Times New Roman" w:hAnsi="Times New Roman" w:cs="Times New Roman"/>
          <w:i/>
          <w:sz w:val="28"/>
          <w:szCs w:val="28"/>
        </w:rPr>
      </w:pPr>
      <w:proofErr w:type="spellStart"/>
      <w:r w:rsidRPr="002F489D">
        <w:rPr>
          <w:rFonts w:ascii="Times New Roman" w:hAnsi="Times New Roman" w:cs="Times New Roman"/>
          <w:i/>
          <w:sz w:val="28"/>
          <w:szCs w:val="28"/>
        </w:rPr>
        <w:t>Căn</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cứ</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Nghị</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quyết</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số</w:t>
      </w:r>
      <w:proofErr w:type="spellEnd"/>
      <w:r w:rsidRPr="002F489D">
        <w:rPr>
          <w:rFonts w:ascii="Times New Roman" w:hAnsi="Times New Roman" w:cs="Times New Roman"/>
          <w:i/>
          <w:sz w:val="28"/>
          <w:szCs w:val="28"/>
        </w:rPr>
        <w:t xml:space="preserve"> 517/NQ – UBTVQH15 </w:t>
      </w:r>
      <w:proofErr w:type="spellStart"/>
      <w:r w:rsidRPr="002F489D">
        <w:rPr>
          <w:rFonts w:ascii="Times New Roman" w:hAnsi="Times New Roman" w:cs="Times New Roman"/>
          <w:i/>
          <w:sz w:val="28"/>
          <w:szCs w:val="28"/>
        </w:rPr>
        <w:t>ngày</w:t>
      </w:r>
      <w:proofErr w:type="spellEnd"/>
      <w:r w:rsidRPr="002F489D">
        <w:rPr>
          <w:rFonts w:ascii="Times New Roman" w:hAnsi="Times New Roman" w:cs="Times New Roman"/>
          <w:i/>
          <w:sz w:val="28"/>
          <w:szCs w:val="28"/>
        </w:rPr>
        <w:t xml:space="preserve"> 22 </w:t>
      </w:r>
      <w:proofErr w:type="spellStart"/>
      <w:r w:rsidRPr="002F489D">
        <w:rPr>
          <w:rFonts w:ascii="Times New Roman" w:hAnsi="Times New Roman" w:cs="Times New Roman"/>
          <w:i/>
          <w:sz w:val="28"/>
          <w:szCs w:val="28"/>
        </w:rPr>
        <w:t>tháng</w:t>
      </w:r>
      <w:proofErr w:type="spellEnd"/>
      <w:r w:rsidRPr="002F489D">
        <w:rPr>
          <w:rFonts w:ascii="Times New Roman" w:hAnsi="Times New Roman" w:cs="Times New Roman"/>
          <w:i/>
          <w:sz w:val="28"/>
          <w:szCs w:val="28"/>
        </w:rPr>
        <w:t xml:space="preserve"> 5 </w:t>
      </w:r>
      <w:proofErr w:type="spellStart"/>
      <w:r w:rsidRPr="002F489D">
        <w:rPr>
          <w:rFonts w:ascii="Times New Roman" w:hAnsi="Times New Roman" w:cs="Times New Roman"/>
          <w:i/>
          <w:sz w:val="28"/>
          <w:szCs w:val="28"/>
        </w:rPr>
        <w:t>năm</w:t>
      </w:r>
      <w:proofErr w:type="spellEnd"/>
      <w:r w:rsidRPr="002F489D">
        <w:rPr>
          <w:rFonts w:ascii="Times New Roman" w:hAnsi="Times New Roman" w:cs="Times New Roman"/>
          <w:i/>
          <w:sz w:val="28"/>
          <w:szCs w:val="28"/>
        </w:rPr>
        <w:t xml:space="preserve"> 2022 </w:t>
      </w:r>
      <w:proofErr w:type="spellStart"/>
      <w:r w:rsidRPr="002F489D">
        <w:rPr>
          <w:rFonts w:ascii="Times New Roman" w:hAnsi="Times New Roman" w:cs="Times New Roman"/>
          <w:i/>
          <w:sz w:val="28"/>
          <w:szCs w:val="28"/>
        </w:rPr>
        <w:t>của</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Ủy</w:t>
      </w:r>
      <w:proofErr w:type="spellEnd"/>
      <w:r w:rsidRPr="002F489D">
        <w:rPr>
          <w:rFonts w:ascii="Times New Roman" w:hAnsi="Times New Roman" w:cs="Times New Roman"/>
          <w:i/>
          <w:sz w:val="28"/>
          <w:szCs w:val="28"/>
        </w:rPr>
        <w:t xml:space="preserve"> ban </w:t>
      </w:r>
      <w:proofErr w:type="spellStart"/>
      <w:r w:rsidRPr="002F489D">
        <w:rPr>
          <w:rFonts w:ascii="Times New Roman" w:hAnsi="Times New Roman" w:cs="Times New Roman"/>
          <w:i/>
          <w:sz w:val="28"/>
          <w:szCs w:val="28"/>
        </w:rPr>
        <w:t>Thường</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vụ</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quốc</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hội</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về</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việc</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phân</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bổ</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ngân</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sách</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trung</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ương</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giai</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đoạn</w:t>
      </w:r>
      <w:proofErr w:type="spellEnd"/>
      <w:r w:rsidRPr="002F489D">
        <w:rPr>
          <w:rFonts w:ascii="Times New Roman" w:hAnsi="Times New Roman" w:cs="Times New Roman"/>
          <w:i/>
          <w:sz w:val="28"/>
          <w:szCs w:val="28"/>
        </w:rPr>
        <w:t xml:space="preserve"> 2021 – 2025 </w:t>
      </w:r>
      <w:proofErr w:type="spellStart"/>
      <w:r w:rsidRPr="002F489D">
        <w:rPr>
          <w:rFonts w:ascii="Times New Roman" w:hAnsi="Times New Roman" w:cs="Times New Roman"/>
          <w:i/>
          <w:sz w:val="28"/>
          <w:szCs w:val="28"/>
        </w:rPr>
        <w:t>và</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năm</w:t>
      </w:r>
      <w:proofErr w:type="spellEnd"/>
      <w:r w:rsidRPr="002F489D">
        <w:rPr>
          <w:rFonts w:ascii="Times New Roman" w:hAnsi="Times New Roman" w:cs="Times New Roman"/>
          <w:i/>
          <w:sz w:val="28"/>
          <w:szCs w:val="28"/>
        </w:rPr>
        <w:t xml:space="preserve"> 2022 </w:t>
      </w:r>
      <w:proofErr w:type="spellStart"/>
      <w:r w:rsidRPr="002F489D">
        <w:rPr>
          <w:rFonts w:ascii="Times New Roman" w:hAnsi="Times New Roman" w:cs="Times New Roman"/>
          <w:i/>
          <w:sz w:val="28"/>
          <w:szCs w:val="28"/>
        </w:rPr>
        <w:t>cho</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các</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Bộ</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cơ</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quan</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trung</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ương</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và</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địa</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phương</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thực</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hiện</w:t>
      </w:r>
      <w:proofErr w:type="spellEnd"/>
      <w:r w:rsidRPr="002F489D">
        <w:rPr>
          <w:rFonts w:ascii="Times New Roman" w:hAnsi="Times New Roman" w:cs="Times New Roman"/>
          <w:i/>
          <w:sz w:val="28"/>
          <w:szCs w:val="28"/>
        </w:rPr>
        <w:t xml:space="preserve"> 03 </w:t>
      </w:r>
      <w:proofErr w:type="spellStart"/>
      <w:r w:rsidRPr="002F489D">
        <w:rPr>
          <w:rFonts w:ascii="Times New Roman" w:hAnsi="Times New Roman" w:cs="Times New Roman"/>
          <w:i/>
          <w:sz w:val="28"/>
          <w:szCs w:val="28"/>
        </w:rPr>
        <w:t>chương</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trình</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mục</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tiêu</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quốc</w:t>
      </w:r>
      <w:proofErr w:type="spellEnd"/>
      <w:r w:rsidRPr="002F489D">
        <w:rPr>
          <w:rFonts w:ascii="Times New Roman" w:hAnsi="Times New Roman" w:cs="Times New Roman"/>
          <w:i/>
          <w:sz w:val="28"/>
          <w:szCs w:val="28"/>
        </w:rPr>
        <w:t xml:space="preserve"> </w:t>
      </w:r>
      <w:proofErr w:type="spellStart"/>
      <w:r w:rsidRPr="002F489D">
        <w:rPr>
          <w:rFonts w:ascii="Times New Roman" w:hAnsi="Times New Roman" w:cs="Times New Roman"/>
          <w:i/>
          <w:sz w:val="28"/>
          <w:szCs w:val="28"/>
        </w:rPr>
        <w:t>gia</w:t>
      </w:r>
      <w:proofErr w:type="spellEnd"/>
      <w:r w:rsidRPr="002F489D">
        <w:rPr>
          <w:rFonts w:ascii="Times New Roman" w:hAnsi="Times New Roman" w:cs="Times New Roman"/>
          <w:i/>
          <w:sz w:val="28"/>
          <w:szCs w:val="28"/>
        </w:rPr>
        <w:t>;</w:t>
      </w:r>
    </w:p>
    <w:p w14:paraId="60704443" w14:textId="77777777" w:rsidR="00AB3403" w:rsidRPr="00EE52EE" w:rsidRDefault="00AB3403" w:rsidP="00AB3403">
      <w:pPr>
        <w:spacing w:after="0"/>
        <w:ind w:firstLine="567"/>
        <w:jc w:val="both"/>
        <w:rPr>
          <w:rFonts w:ascii="Times New Roman" w:hAnsi="Times New Roman" w:cs="Times New Roman"/>
          <w:i/>
          <w:sz w:val="28"/>
          <w:szCs w:val="24"/>
          <w:lang w:val="sv-SE"/>
        </w:rPr>
      </w:pPr>
      <w:r w:rsidRPr="00EE52EE">
        <w:rPr>
          <w:rFonts w:ascii="Times New Roman" w:hAnsi="Times New Roman" w:cs="Times New Roman"/>
          <w:i/>
          <w:sz w:val="28"/>
          <w:szCs w:val="24"/>
          <w:lang w:val="sv-SE"/>
        </w:rPr>
        <w:t>Căn cứ Thông tư 15/2022/TT-BTC ngày 04/03/2022 của Bộ Tài chính về việc quy định quản lý và sử dụng kinh phí sự nghiệp thực hiện Chương trình Mục tiêu Quốc gia phát triển kinh tế - xã hội vùng đồng bào dân tộc thiểu số và miền núi giai đoạn 2021-2030, giai đoạn I: Từ năm 2021 đến năm 2025;</w:t>
      </w:r>
    </w:p>
    <w:p w14:paraId="4DF795A1" w14:textId="77777777" w:rsidR="00AB3403" w:rsidRPr="00EE52EE" w:rsidRDefault="00AB3403" w:rsidP="00AB3403">
      <w:pPr>
        <w:spacing w:after="0"/>
        <w:ind w:firstLine="567"/>
        <w:jc w:val="both"/>
        <w:rPr>
          <w:rFonts w:ascii="Times New Roman" w:hAnsi="Times New Roman" w:cs="Times New Roman"/>
          <w:i/>
          <w:sz w:val="28"/>
          <w:szCs w:val="24"/>
          <w:lang w:val="sv-SE"/>
        </w:rPr>
      </w:pPr>
      <w:r w:rsidRPr="00EE52EE">
        <w:rPr>
          <w:rFonts w:ascii="Times New Roman" w:hAnsi="Times New Roman" w:cs="Times New Roman"/>
          <w:i/>
          <w:sz w:val="28"/>
          <w:szCs w:val="24"/>
          <w:lang w:val="sv-SE"/>
        </w:rPr>
        <w:t>Căn cứ Nghị quyết số 17/2022/NQ-HĐND ngày 15/4/2022 của HĐND tỉnh Gia Lai ban hành Quy định nguyên tắc, tiêu chí, định mức phân bổ nguồn ngân sách nhà nước thực hiện Chương trình Mục tiêu Quốc gia phát triển kinh tế - xã hội vùng đồng bào dân tộc thiểu số và miền núi giai đoạn 2021-2030, giai đoạn I: Từ năm 2021 đến năm 2025 trên địa bàn tỉnh Gia Lai;</w:t>
      </w:r>
    </w:p>
    <w:p w14:paraId="2E3432C8" w14:textId="77777777" w:rsidR="00AB3403" w:rsidRPr="00EE52EE" w:rsidRDefault="00AB3403" w:rsidP="00AB3403">
      <w:pPr>
        <w:spacing w:after="0"/>
        <w:ind w:firstLine="567"/>
        <w:jc w:val="both"/>
        <w:rPr>
          <w:rFonts w:ascii="Times New Roman" w:eastAsia="Calibri" w:hAnsi="Times New Roman" w:cs="Times New Roman"/>
          <w:i/>
          <w:sz w:val="28"/>
          <w:lang w:val="sv-SE"/>
        </w:rPr>
      </w:pPr>
      <w:r w:rsidRPr="00EE52EE">
        <w:rPr>
          <w:rFonts w:ascii="Times New Roman" w:eastAsia="Calibri" w:hAnsi="Times New Roman" w:cs="Times New Roman"/>
          <w:i/>
          <w:sz w:val="28"/>
          <w:lang w:val="sv-SE"/>
        </w:rPr>
        <w:t>Căn cứ Nghị quyết số 157/NQ-HĐND ngày 30/9/2022 của HĐND tỉnh Gia Lai khóa XII, kỳ họp thứ tám(chuyên đề) về việc phân bổ vốn sự nghiệp thực hiện Chương trình mục tiêu quốc gia phát triển kinh tế - xã hội vùng đồng bào dân tộc thiểu số và miền núi năm 2022;</w:t>
      </w:r>
    </w:p>
    <w:p w14:paraId="238CEEB6" w14:textId="77777777" w:rsidR="00AB3403" w:rsidRPr="00EE52EE" w:rsidRDefault="00AB3403" w:rsidP="00AB3403">
      <w:pPr>
        <w:spacing w:after="0"/>
        <w:ind w:firstLine="567"/>
        <w:jc w:val="both"/>
        <w:rPr>
          <w:rFonts w:ascii="Times New Roman" w:eastAsia="Calibri" w:hAnsi="Times New Roman" w:cs="Times New Roman"/>
          <w:i/>
          <w:sz w:val="28"/>
          <w:lang w:val="sv-SE"/>
        </w:rPr>
      </w:pPr>
      <w:r w:rsidRPr="00EE52EE">
        <w:rPr>
          <w:rFonts w:ascii="Times New Roman" w:eastAsia="Calibri" w:hAnsi="Times New Roman" w:cs="Times New Roman"/>
          <w:i/>
          <w:sz w:val="28"/>
          <w:lang w:val="sv-SE"/>
        </w:rPr>
        <w:t>Căn cứ Quyết định số 615/QĐ-UBND ngày 06/10/2022 của UBND tỉnh Gia Lai về việc phân bổ vốn sự nghiệp thực hiện Chương trình mục tiêu quốc gia phát triển kinh tế - xã hội vùng đồng bào dân tộc thiểu số và miền núi năm 2022;</w:t>
      </w:r>
    </w:p>
    <w:p w14:paraId="70AE7D9A" w14:textId="77777777" w:rsidR="00AB3403" w:rsidRDefault="00AB3403" w:rsidP="00AB3403">
      <w:pPr>
        <w:spacing w:after="0"/>
        <w:ind w:firstLine="709"/>
        <w:jc w:val="both"/>
        <w:rPr>
          <w:rFonts w:ascii="Times New Roman" w:hAnsi="Times New Roman" w:cs="Times New Roman"/>
          <w:i/>
          <w:sz w:val="28"/>
          <w:szCs w:val="28"/>
        </w:rPr>
      </w:pPr>
      <w:proofErr w:type="spellStart"/>
      <w:r>
        <w:rPr>
          <w:rFonts w:ascii="Times New Roman" w:hAnsi="Times New Roman" w:cs="Times New Roman"/>
          <w:i/>
          <w:sz w:val="28"/>
          <w:szCs w:val="28"/>
        </w:rPr>
        <w:lastRenderedPageBreak/>
        <w:t>Căn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cứ</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tại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Khoản</w:t>
      </w:r>
      <w:proofErr w:type="spellEnd"/>
      <w:r>
        <w:rPr>
          <w:rFonts w:ascii="Times New Roman" w:hAnsi="Times New Roman" w:cs="Times New Roman"/>
          <w:i/>
          <w:sz w:val="28"/>
          <w:szCs w:val="28"/>
        </w:rPr>
        <w:t xml:space="preserve"> 2 </w:t>
      </w:r>
      <w:proofErr w:type="spellStart"/>
      <w:r>
        <w:rPr>
          <w:rFonts w:ascii="Times New Roman" w:hAnsi="Times New Roman" w:cs="Times New Roman"/>
          <w:i/>
          <w:sz w:val="28"/>
          <w:szCs w:val="28"/>
        </w:rPr>
        <w:t>Điều</w:t>
      </w:r>
      <w:proofErr w:type="spellEnd"/>
      <w:r>
        <w:rPr>
          <w:rFonts w:ascii="Times New Roman" w:hAnsi="Times New Roman" w:cs="Times New Roman"/>
          <w:i/>
          <w:sz w:val="28"/>
          <w:szCs w:val="28"/>
        </w:rPr>
        <w:t xml:space="preserve"> 30 </w:t>
      </w:r>
      <w:proofErr w:type="spellStart"/>
      <w:r>
        <w:rPr>
          <w:rFonts w:ascii="Times New Roman" w:hAnsi="Times New Roman" w:cs="Times New Roman"/>
          <w:i/>
          <w:sz w:val="28"/>
          <w:szCs w:val="28"/>
        </w:rPr>
        <w:t>Luật</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ngân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sách</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nhà</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nước</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số</w:t>
      </w:r>
      <w:proofErr w:type="spellEnd"/>
      <w:r>
        <w:rPr>
          <w:rFonts w:ascii="Times New Roman" w:hAnsi="Times New Roman" w:cs="Times New Roman"/>
          <w:i/>
          <w:sz w:val="28"/>
          <w:szCs w:val="28"/>
        </w:rPr>
        <w:t xml:space="preserve"> 83/2015/QH13 </w:t>
      </w:r>
      <w:proofErr w:type="spellStart"/>
      <w:r>
        <w:rPr>
          <w:rFonts w:ascii="Times New Roman" w:hAnsi="Times New Roman" w:cs="Times New Roman"/>
          <w:i/>
          <w:sz w:val="28"/>
          <w:szCs w:val="28"/>
        </w:rPr>
        <w:t>ngày</w:t>
      </w:r>
      <w:proofErr w:type="spellEnd"/>
      <w:r>
        <w:rPr>
          <w:rFonts w:ascii="Times New Roman" w:hAnsi="Times New Roman" w:cs="Times New Roman"/>
          <w:i/>
          <w:sz w:val="28"/>
          <w:szCs w:val="28"/>
        </w:rPr>
        <w:t xml:space="preserve"> 25 </w:t>
      </w:r>
      <w:proofErr w:type="spellStart"/>
      <w:r>
        <w:rPr>
          <w:rFonts w:ascii="Times New Roman" w:hAnsi="Times New Roman" w:cs="Times New Roman"/>
          <w:i/>
          <w:sz w:val="28"/>
          <w:szCs w:val="28"/>
        </w:rPr>
        <w:t>tháng</w:t>
      </w:r>
      <w:proofErr w:type="spellEnd"/>
      <w:r>
        <w:rPr>
          <w:rFonts w:ascii="Times New Roman" w:hAnsi="Times New Roman" w:cs="Times New Roman"/>
          <w:i/>
          <w:sz w:val="28"/>
          <w:szCs w:val="28"/>
        </w:rPr>
        <w:t xml:space="preserve"> 6 </w:t>
      </w:r>
      <w:proofErr w:type="spellStart"/>
      <w:r>
        <w:rPr>
          <w:rFonts w:ascii="Times New Roman" w:hAnsi="Times New Roman" w:cs="Times New Roman"/>
          <w:i/>
          <w:sz w:val="28"/>
          <w:szCs w:val="28"/>
        </w:rPr>
        <w:t>năm</w:t>
      </w:r>
      <w:proofErr w:type="spellEnd"/>
      <w:r>
        <w:rPr>
          <w:rFonts w:ascii="Times New Roman" w:hAnsi="Times New Roman" w:cs="Times New Roman"/>
          <w:i/>
          <w:sz w:val="28"/>
          <w:szCs w:val="28"/>
        </w:rPr>
        <w:t xml:space="preserve"> 2015 </w:t>
      </w:r>
      <w:proofErr w:type="spellStart"/>
      <w:r>
        <w:rPr>
          <w:rFonts w:ascii="Times New Roman" w:hAnsi="Times New Roman" w:cs="Times New Roman"/>
          <w:i/>
          <w:sz w:val="28"/>
          <w:szCs w:val="28"/>
        </w:rPr>
        <w:t>về</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nhiệm</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vụ</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quyền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hạn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của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Hội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đồng</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nhân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dân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các</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cấp</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quy</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định</w:t>
      </w:r>
      <w:proofErr w:type="spellEnd"/>
      <w:r>
        <w:rPr>
          <w:rFonts w:ascii="Times New Roman" w:hAnsi="Times New Roman" w:cs="Times New Roman"/>
          <w:i/>
          <w:sz w:val="28"/>
          <w:szCs w:val="28"/>
        </w:rPr>
        <w:t>;</w:t>
      </w:r>
    </w:p>
    <w:p w14:paraId="711573B4" w14:textId="02C6D728" w:rsidR="00AB3403" w:rsidRDefault="00AB3403" w:rsidP="00AB3403">
      <w:pPr>
        <w:spacing w:after="0"/>
        <w:ind w:firstLine="709"/>
        <w:jc w:val="both"/>
        <w:rPr>
          <w:rFonts w:ascii="Times New Roman" w:hAnsi="Times New Roman" w:cs="Times New Roman"/>
          <w:i/>
          <w:sz w:val="28"/>
          <w:szCs w:val="28"/>
        </w:rPr>
      </w:pPr>
      <w:proofErr w:type="spellStart"/>
      <w:r>
        <w:rPr>
          <w:rFonts w:ascii="Times New Roman" w:hAnsi="Times New Roman" w:cs="Times New Roman"/>
          <w:i/>
          <w:sz w:val="28"/>
          <w:szCs w:val="28"/>
        </w:rPr>
        <w:t>Xét</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Tờ</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trình</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số</w:t>
      </w:r>
      <w:proofErr w:type="spellEnd"/>
      <w:r>
        <w:rPr>
          <w:rFonts w:ascii="Times New Roman" w:hAnsi="Times New Roman" w:cs="Times New Roman"/>
          <w:i/>
          <w:sz w:val="28"/>
          <w:szCs w:val="28"/>
        </w:rPr>
        <w:t xml:space="preserve"> </w:t>
      </w:r>
      <w:r w:rsidR="001654C4">
        <w:rPr>
          <w:rFonts w:ascii="Times New Roman" w:hAnsi="Times New Roman" w:cs="Times New Roman"/>
          <w:i/>
          <w:sz w:val="28"/>
          <w:szCs w:val="28"/>
        </w:rPr>
        <w:t>212</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TTr</w:t>
      </w:r>
      <w:proofErr w:type="spellEnd"/>
      <w:r>
        <w:rPr>
          <w:rFonts w:ascii="Times New Roman" w:hAnsi="Times New Roman" w:cs="Times New Roman"/>
          <w:i/>
          <w:sz w:val="28"/>
          <w:szCs w:val="28"/>
        </w:rPr>
        <w:t xml:space="preserve">-UBND </w:t>
      </w:r>
      <w:proofErr w:type="spellStart"/>
      <w:proofErr w:type="gramStart"/>
      <w:r>
        <w:rPr>
          <w:rFonts w:ascii="Times New Roman" w:hAnsi="Times New Roman" w:cs="Times New Roman"/>
          <w:i/>
          <w:sz w:val="28"/>
          <w:szCs w:val="28"/>
        </w:rPr>
        <w:t>ngày</w:t>
      </w:r>
      <w:proofErr w:type="spellEnd"/>
      <w:r>
        <w:rPr>
          <w:rFonts w:ascii="Times New Roman" w:hAnsi="Times New Roman" w:cs="Times New Roman"/>
          <w:i/>
          <w:sz w:val="28"/>
          <w:szCs w:val="28"/>
        </w:rPr>
        <w:t xml:space="preserve">  </w:t>
      </w:r>
      <w:r w:rsidR="001654C4">
        <w:rPr>
          <w:rFonts w:ascii="Times New Roman" w:hAnsi="Times New Roman" w:cs="Times New Roman"/>
          <w:i/>
          <w:sz w:val="28"/>
          <w:szCs w:val="28"/>
        </w:rPr>
        <w:t>14</w:t>
      </w:r>
      <w:proofErr w:type="gramEnd"/>
      <w:r w:rsidR="001654C4">
        <w:rPr>
          <w:rFonts w:ascii="Times New Roman" w:hAnsi="Times New Roman" w:cs="Times New Roman"/>
          <w:i/>
          <w:sz w:val="28"/>
          <w:szCs w:val="28"/>
        </w:rPr>
        <w:t xml:space="preserve"> </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tháng</w:t>
      </w:r>
      <w:proofErr w:type="spellEnd"/>
      <w:r>
        <w:rPr>
          <w:rFonts w:ascii="Times New Roman" w:hAnsi="Times New Roman" w:cs="Times New Roman"/>
          <w:i/>
          <w:sz w:val="28"/>
          <w:szCs w:val="28"/>
        </w:rPr>
        <w:t xml:space="preserve"> 10 </w:t>
      </w:r>
      <w:proofErr w:type="spellStart"/>
      <w:r>
        <w:rPr>
          <w:rFonts w:ascii="Times New Roman" w:hAnsi="Times New Roman" w:cs="Times New Roman"/>
          <w:i/>
          <w:sz w:val="28"/>
          <w:szCs w:val="28"/>
        </w:rPr>
        <w:t>năm</w:t>
      </w:r>
      <w:proofErr w:type="spellEnd"/>
      <w:r>
        <w:rPr>
          <w:rFonts w:ascii="Times New Roman" w:hAnsi="Times New Roman" w:cs="Times New Roman"/>
          <w:i/>
          <w:sz w:val="28"/>
          <w:szCs w:val="28"/>
        </w:rPr>
        <w:t xml:space="preserve"> 2022 </w:t>
      </w:r>
      <w:proofErr w:type="spellStart"/>
      <w:r>
        <w:rPr>
          <w:rFonts w:ascii="Times New Roman" w:hAnsi="Times New Roman" w:cs="Times New Roman"/>
          <w:i/>
          <w:sz w:val="28"/>
          <w:szCs w:val="28"/>
        </w:rPr>
        <w:t>của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Ủy</w:t>
      </w:r>
      <w:proofErr w:type="spellEnd"/>
      <w:r>
        <w:rPr>
          <w:rFonts w:ascii="Times New Roman" w:hAnsi="Times New Roman" w:cs="Times New Roman"/>
          <w:i/>
          <w:sz w:val="28"/>
          <w:szCs w:val="28"/>
        </w:rPr>
        <w:t xml:space="preserve"> ban </w:t>
      </w:r>
      <w:proofErr w:type="spellStart"/>
      <w:r>
        <w:rPr>
          <w:rFonts w:ascii="Times New Roman" w:hAnsi="Times New Roman" w:cs="Times New Roman"/>
          <w:i/>
          <w:sz w:val="28"/>
          <w:szCs w:val="28"/>
        </w:rPr>
        <w:t>nhân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dân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huyện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Krông</w:t>
      </w:r>
      <w:proofErr w:type="spellEnd"/>
      <w:r>
        <w:rPr>
          <w:rFonts w:ascii="Times New Roman" w:hAnsi="Times New Roman" w:cs="Times New Roman"/>
          <w:i/>
          <w:sz w:val="28"/>
          <w:szCs w:val="28"/>
        </w:rPr>
        <w:t xml:space="preserve"> Pa </w:t>
      </w:r>
      <w:proofErr w:type="spellStart"/>
      <w:r>
        <w:rPr>
          <w:rFonts w:ascii="Times New Roman" w:hAnsi="Times New Roman" w:cs="Times New Roman"/>
          <w:i/>
          <w:sz w:val="28"/>
          <w:szCs w:val="28"/>
        </w:rPr>
        <w:t>về</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việc</w:t>
      </w:r>
      <w:proofErr w:type="spellEnd"/>
      <w:r>
        <w:rPr>
          <w:rFonts w:ascii="Times New Roman" w:hAnsi="Times New Roman" w:cs="Times New Roman"/>
          <w:i/>
          <w:sz w:val="28"/>
          <w:szCs w:val="28"/>
        </w:rPr>
        <w:t xml:space="preserve"> </w:t>
      </w:r>
      <w:proofErr w:type="spellStart"/>
      <w:r w:rsidRPr="00AB6393">
        <w:rPr>
          <w:rFonts w:ascii="Times New Roman" w:hAnsi="Times New Roman" w:cs="Times New Roman"/>
          <w:i/>
          <w:sz w:val="28"/>
          <w:szCs w:val="28"/>
        </w:rPr>
        <w:t>giao</w:t>
      </w:r>
      <w:proofErr w:type="spellEnd"/>
      <w:r w:rsidRPr="00AB6393">
        <w:rPr>
          <w:rFonts w:ascii="Times New Roman" w:hAnsi="Times New Roman" w:cs="Times New Roman"/>
          <w:i/>
          <w:sz w:val="28"/>
          <w:szCs w:val="28"/>
        </w:rPr>
        <w:t xml:space="preserve"> </w:t>
      </w:r>
      <w:proofErr w:type="spellStart"/>
      <w:r w:rsidRPr="00AB6393">
        <w:rPr>
          <w:rFonts w:ascii="Times New Roman" w:hAnsi="Times New Roman" w:cs="Times New Roman"/>
          <w:i/>
          <w:sz w:val="28"/>
          <w:szCs w:val="28"/>
        </w:rPr>
        <w:t>vốn</w:t>
      </w:r>
      <w:proofErr w:type="spellEnd"/>
      <w:r w:rsidRPr="00AB6393">
        <w:rPr>
          <w:rFonts w:ascii="Times New Roman" w:hAnsi="Times New Roman" w:cs="Times New Roman"/>
          <w:i/>
          <w:sz w:val="28"/>
          <w:szCs w:val="28"/>
        </w:rPr>
        <w:t xml:space="preserve"> </w:t>
      </w:r>
      <w:proofErr w:type="spellStart"/>
      <w:r w:rsidRPr="00AB6393">
        <w:rPr>
          <w:rFonts w:ascii="Times New Roman" w:hAnsi="Times New Roman" w:cs="Times New Roman"/>
          <w:i/>
          <w:sz w:val="28"/>
          <w:szCs w:val="28"/>
        </w:rPr>
        <w:t>sự</w:t>
      </w:r>
      <w:proofErr w:type="spellEnd"/>
      <w:r w:rsidRPr="00AB6393">
        <w:rPr>
          <w:rFonts w:ascii="Times New Roman" w:hAnsi="Times New Roman" w:cs="Times New Roman"/>
          <w:i/>
          <w:sz w:val="28"/>
          <w:szCs w:val="28"/>
        </w:rPr>
        <w:t xml:space="preserve"> </w:t>
      </w:r>
      <w:proofErr w:type="spellStart"/>
      <w:r w:rsidRPr="00AB6393">
        <w:rPr>
          <w:rFonts w:ascii="Times New Roman" w:hAnsi="Times New Roman" w:cs="Times New Roman"/>
          <w:i/>
          <w:sz w:val="28"/>
          <w:szCs w:val="28"/>
        </w:rPr>
        <w:t>nghiệp</w:t>
      </w:r>
      <w:proofErr w:type="spellEnd"/>
      <w:r w:rsidRPr="00AB6393">
        <w:rPr>
          <w:rFonts w:ascii="Times New Roman" w:hAnsi="Times New Roman" w:cs="Times New Roman"/>
          <w:i/>
          <w:sz w:val="28"/>
          <w:szCs w:val="28"/>
        </w:rPr>
        <w:t xml:space="preserve"> </w:t>
      </w:r>
      <w:proofErr w:type="spellStart"/>
      <w:r w:rsidRPr="00AB6393">
        <w:rPr>
          <w:rFonts w:ascii="Times New Roman" w:hAnsi="Times New Roman" w:cs="Times New Roman"/>
          <w:i/>
          <w:sz w:val="28"/>
          <w:szCs w:val="28"/>
        </w:rPr>
        <w:t>thực</w:t>
      </w:r>
      <w:proofErr w:type="spellEnd"/>
      <w:r w:rsidRPr="00AB6393">
        <w:rPr>
          <w:rFonts w:ascii="Times New Roman" w:hAnsi="Times New Roman" w:cs="Times New Roman"/>
          <w:i/>
          <w:sz w:val="28"/>
          <w:szCs w:val="28"/>
        </w:rPr>
        <w:t xml:space="preserve"> </w:t>
      </w:r>
      <w:proofErr w:type="spellStart"/>
      <w:r w:rsidRPr="00AB6393">
        <w:rPr>
          <w:rFonts w:ascii="Times New Roman" w:hAnsi="Times New Roman" w:cs="Times New Roman"/>
          <w:i/>
          <w:sz w:val="28"/>
          <w:szCs w:val="28"/>
        </w:rPr>
        <w:t>hiện</w:t>
      </w:r>
      <w:proofErr w:type="spellEnd"/>
      <w:r w:rsidRPr="00AB6393">
        <w:rPr>
          <w:rFonts w:ascii="Times New Roman" w:hAnsi="Times New Roman" w:cs="Times New Roman"/>
          <w:i/>
          <w:sz w:val="28"/>
          <w:szCs w:val="28"/>
        </w:rPr>
        <w:t xml:space="preserve"> </w:t>
      </w:r>
      <w:proofErr w:type="spellStart"/>
      <w:r w:rsidRPr="00AA1EA3">
        <w:rPr>
          <w:rFonts w:ascii="Times New Roman" w:hAnsi="Times New Roman" w:cs="Times New Roman"/>
          <w:i/>
          <w:sz w:val="28"/>
          <w:szCs w:val="28"/>
        </w:rPr>
        <w:t>Chương</w:t>
      </w:r>
      <w:proofErr w:type="spellEnd"/>
      <w:r w:rsidRPr="00AA1EA3">
        <w:rPr>
          <w:rFonts w:ascii="Times New Roman" w:hAnsi="Times New Roman" w:cs="Times New Roman"/>
          <w:i/>
          <w:sz w:val="28"/>
          <w:szCs w:val="28"/>
        </w:rPr>
        <w:t xml:space="preserve"> </w:t>
      </w:r>
      <w:proofErr w:type="spellStart"/>
      <w:r w:rsidRPr="00AA1EA3">
        <w:rPr>
          <w:rFonts w:ascii="Times New Roman" w:hAnsi="Times New Roman" w:cs="Times New Roman"/>
          <w:i/>
          <w:sz w:val="28"/>
          <w:szCs w:val="28"/>
        </w:rPr>
        <w:t>trình</w:t>
      </w:r>
      <w:proofErr w:type="spellEnd"/>
      <w:r w:rsidRPr="00AA1EA3">
        <w:rPr>
          <w:rFonts w:ascii="Times New Roman" w:hAnsi="Times New Roman" w:cs="Times New Roman"/>
          <w:i/>
          <w:sz w:val="28"/>
          <w:szCs w:val="28"/>
        </w:rPr>
        <w:t xml:space="preserve"> </w:t>
      </w:r>
      <w:proofErr w:type="spellStart"/>
      <w:r w:rsidRPr="00AA1EA3">
        <w:rPr>
          <w:rFonts w:ascii="Times New Roman" w:hAnsi="Times New Roman" w:cs="Times New Roman"/>
          <w:i/>
          <w:sz w:val="28"/>
          <w:szCs w:val="28"/>
        </w:rPr>
        <w:t>mục</w:t>
      </w:r>
      <w:proofErr w:type="spellEnd"/>
      <w:r w:rsidRPr="00AA1EA3">
        <w:rPr>
          <w:rFonts w:ascii="Times New Roman" w:hAnsi="Times New Roman" w:cs="Times New Roman"/>
          <w:i/>
          <w:sz w:val="28"/>
          <w:szCs w:val="28"/>
        </w:rPr>
        <w:t xml:space="preserve"> </w:t>
      </w:r>
      <w:proofErr w:type="spellStart"/>
      <w:r w:rsidRPr="00AA1EA3">
        <w:rPr>
          <w:rFonts w:ascii="Times New Roman" w:hAnsi="Times New Roman" w:cs="Times New Roman"/>
          <w:i/>
          <w:sz w:val="28"/>
          <w:szCs w:val="28"/>
        </w:rPr>
        <w:t>tiêu</w:t>
      </w:r>
      <w:proofErr w:type="spellEnd"/>
      <w:r w:rsidRPr="00AA1EA3">
        <w:rPr>
          <w:rFonts w:ascii="Times New Roman" w:hAnsi="Times New Roman" w:cs="Times New Roman"/>
          <w:i/>
          <w:sz w:val="28"/>
          <w:szCs w:val="28"/>
        </w:rPr>
        <w:t xml:space="preserve"> </w:t>
      </w:r>
      <w:proofErr w:type="spellStart"/>
      <w:r w:rsidRPr="00AA1EA3">
        <w:rPr>
          <w:rFonts w:ascii="Times New Roman" w:hAnsi="Times New Roman" w:cs="Times New Roman"/>
          <w:i/>
          <w:sz w:val="28"/>
          <w:szCs w:val="28"/>
        </w:rPr>
        <w:t>quốc</w:t>
      </w:r>
      <w:proofErr w:type="spellEnd"/>
      <w:r w:rsidRPr="00AA1EA3">
        <w:rPr>
          <w:rFonts w:ascii="Times New Roman" w:hAnsi="Times New Roman" w:cs="Times New Roman"/>
          <w:i/>
          <w:sz w:val="28"/>
          <w:szCs w:val="28"/>
        </w:rPr>
        <w:t xml:space="preserve"> </w:t>
      </w:r>
      <w:proofErr w:type="spellStart"/>
      <w:r w:rsidRPr="00AA1EA3">
        <w:rPr>
          <w:rFonts w:ascii="Times New Roman" w:hAnsi="Times New Roman" w:cs="Times New Roman"/>
          <w:i/>
          <w:sz w:val="28"/>
          <w:szCs w:val="28"/>
        </w:rPr>
        <w:t>gia</w:t>
      </w:r>
      <w:proofErr w:type="spellEnd"/>
      <w:r w:rsidRPr="00AA1EA3">
        <w:rPr>
          <w:rFonts w:ascii="Times New Roman" w:hAnsi="Times New Roman" w:cs="Times New Roman"/>
          <w:i/>
          <w:sz w:val="28"/>
          <w:szCs w:val="28"/>
        </w:rPr>
        <w:t xml:space="preserve"> </w:t>
      </w:r>
      <w:proofErr w:type="spellStart"/>
      <w:r w:rsidRPr="00516A4E">
        <w:rPr>
          <w:rFonts w:ascii="Times New Roman" w:hAnsi="Times New Roman" w:cs="Times New Roman"/>
          <w:i/>
          <w:sz w:val="28"/>
          <w:szCs w:val="28"/>
        </w:rPr>
        <w:t>Phát</w:t>
      </w:r>
      <w:proofErr w:type="spellEnd"/>
      <w:r w:rsidRPr="00516A4E">
        <w:rPr>
          <w:rFonts w:ascii="Times New Roman" w:hAnsi="Times New Roman" w:cs="Times New Roman"/>
          <w:i/>
          <w:sz w:val="28"/>
          <w:szCs w:val="28"/>
        </w:rPr>
        <w:t xml:space="preserve"> </w:t>
      </w:r>
      <w:proofErr w:type="spellStart"/>
      <w:r w:rsidRPr="00516A4E">
        <w:rPr>
          <w:rFonts w:ascii="Times New Roman" w:hAnsi="Times New Roman" w:cs="Times New Roman"/>
          <w:i/>
          <w:sz w:val="28"/>
          <w:szCs w:val="28"/>
        </w:rPr>
        <w:t>triển</w:t>
      </w:r>
      <w:proofErr w:type="spellEnd"/>
      <w:r w:rsidRPr="00516A4E">
        <w:rPr>
          <w:rFonts w:ascii="Times New Roman" w:hAnsi="Times New Roman" w:cs="Times New Roman"/>
          <w:i/>
          <w:sz w:val="28"/>
          <w:szCs w:val="28"/>
        </w:rPr>
        <w:t xml:space="preserve"> </w:t>
      </w:r>
      <w:proofErr w:type="spellStart"/>
      <w:r w:rsidRPr="00516A4E">
        <w:rPr>
          <w:rFonts w:ascii="Times New Roman" w:hAnsi="Times New Roman" w:cs="Times New Roman"/>
          <w:i/>
          <w:sz w:val="28"/>
          <w:szCs w:val="28"/>
        </w:rPr>
        <w:t>kinh</w:t>
      </w:r>
      <w:proofErr w:type="spellEnd"/>
      <w:r w:rsidRPr="00516A4E">
        <w:rPr>
          <w:rFonts w:ascii="Times New Roman" w:hAnsi="Times New Roman" w:cs="Times New Roman"/>
          <w:i/>
          <w:sz w:val="28"/>
          <w:szCs w:val="28"/>
        </w:rPr>
        <w:t xml:space="preserve"> </w:t>
      </w:r>
      <w:proofErr w:type="spellStart"/>
      <w:r w:rsidRPr="00516A4E">
        <w:rPr>
          <w:rFonts w:ascii="Times New Roman" w:hAnsi="Times New Roman" w:cs="Times New Roman"/>
          <w:i/>
          <w:sz w:val="28"/>
          <w:szCs w:val="28"/>
        </w:rPr>
        <w:t>tế</w:t>
      </w:r>
      <w:proofErr w:type="spellEnd"/>
      <w:r w:rsidRPr="00516A4E">
        <w:rPr>
          <w:rFonts w:ascii="Times New Roman" w:hAnsi="Times New Roman" w:cs="Times New Roman"/>
          <w:i/>
          <w:sz w:val="28"/>
          <w:szCs w:val="28"/>
        </w:rPr>
        <w:t xml:space="preserve"> - </w:t>
      </w:r>
      <w:proofErr w:type="spellStart"/>
      <w:r w:rsidRPr="00516A4E">
        <w:rPr>
          <w:rFonts w:ascii="Times New Roman" w:hAnsi="Times New Roman" w:cs="Times New Roman"/>
          <w:i/>
          <w:sz w:val="28"/>
          <w:szCs w:val="28"/>
        </w:rPr>
        <w:t>xã</w:t>
      </w:r>
      <w:proofErr w:type="spellEnd"/>
      <w:r w:rsidRPr="00516A4E">
        <w:rPr>
          <w:rFonts w:ascii="Times New Roman" w:hAnsi="Times New Roman" w:cs="Times New Roman"/>
          <w:i/>
          <w:sz w:val="28"/>
          <w:szCs w:val="28"/>
        </w:rPr>
        <w:t xml:space="preserve"> </w:t>
      </w:r>
      <w:proofErr w:type="spellStart"/>
      <w:r w:rsidRPr="00516A4E">
        <w:rPr>
          <w:rFonts w:ascii="Times New Roman" w:hAnsi="Times New Roman" w:cs="Times New Roman"/>
          <w:i/>
          <w:sz w:val="28"/>
          <w:szCs w:val="28"/>
        </w:rPr>
        <w:t>hội</w:t>
      </w:r>
      <w:proofErr w:type="spellEnd"/>
      <w:r w:rsidRPr="00516A4E">
        <w:rPr>
          <w:rFonts w:ascii="Times New Roman" w:hAnsi="Times New Roman" w:cs="Times New Roman"/>
          <w:i/>
          <w:sz w:val="28"/>
          <w:szCs w:val="28"/>
        </w:rPr>
        <w:t xml:space="preserve"> </w:t>
      </w:r>
      <w:proofErr w:type="spellStart"/>
      <w:r w:rsidRPr="00516A4E">
        <w:rPr>
          <w:rFonts w:ascii="Times New Roman" w:hAnsi="Times New Roman" w:cs="Times New Roman"/>
          <w:i/>
          <w:sz w:val="28"/>
          <w:szCs w:val="28"/>
        </w:rPr>
        <w:t>vùng</w:t>
      </w:r>
      <w:proofErr w:type="spellEnd"/>
      <w:r w:rsidRPr="00516A4E">
        <w:rPr>
          <w:rFonts w:ascii="Times New Roman" w:hAnsi="Times New Roman" w:cs="Times New Roman"/>
          <w:i/>
          <w:sz w:val="28"/>
          <w:szCs w:val="28"/>
        </w:rPr>
        <w:t xml:space="preserve"> </w:t>
      </w:r>
      <w:proofErr w:type="spellStart"/>
      <w:r w:rsidRPr="00516A4E">
        <w:rPr>
          <w:rFonts w:ascii="Times New Roman" w:hAnsi="Times New Roman" w:cs="Times New Roman"/>
          <w:i/>
          <w:sz w:val="28"/>
          <w:szCs w:val="28"/>
        </w:rPr>
        <w:t>đồng</w:t>
      </w:r>
      <w:proofErr w:type="spellEnd"/>
      <w:r w:rsidRPr="00516A4E">
        <w:rPr>
          <w:rFonts w:ascii="Times New Roman" w:hAnsi="Times New Roman" w:cs="Times New Roman"/>
          <w:i/>
          <w:sz w:val="28"/>
          <w:szCs w:val="28"/>
        </w:rPr>
        <w:t xml:space="preserve"> </w:t>
      </w:r>
      <w:proofErr w:type="spellStart"/>
      <w:r w:rsidRPr="00516A4E">
        <w:rPr>
          <w:rFonts w:ascii="Times New Roman" w:hAnsi="Times New Roman" w:cs="Times New Roman"/>
          <w:i/>
          <w:sz w:val="28"/>
          <w:szCs w:val="28"/>
        </w:rPr>
        <w:t>bào</w:t>
      </w:r>
      <w:proofErr w:type="spellEnd"/>
      <w:r w:rsidRPr="00516A4E">
        <w:rPr>
          <w:rFonts w:ascii="Times New Roman" w:hAnsi="Times New Roman" w:cs="Times New Roman"/>
          <w:i/>
          <w:sz w:val="28"/>
          <w:szCs w:val="28"/>
        </w:rPr>
        <w:t xml:space="preserve"> </w:t>
      </w:r>
      <w:proofErr w:type="spellStart"/>
      <w:r w:rsidRPr="00516A4E">
        <w:rPr>
          <w:rFonts w:ascii="Times New Roman" w:hAnsi="Times New Roman" w:cs="Times New Roman"/>
          <w:i/>
          <w:sz w:val="28"/>
          <w:szCs w:val="28"/>
        </w:rPr>
        <w:t>dân</w:t>
      </w:r>
      <w:proofErr w:type="spellEnd"/>
      <w:r w:rsidRPr="00516A4E">
        <w:rPr>
          <w:rFonts w:ascii="Times New Roman" w:hAnsi="Times New Roman" w:cs="Times New Roman"/>
          <w:i/>
          <w:sz w:val="28"/>
          <w:szCs w:val="28"/>
        </w:rPr>
        <w:t xml:space="preserve"> </w:t>
      </w:r>
      <w:proofErr w:type="spellStart"/>
      <w:r w:rsidRPr="00516A4E">
        <w:rPr>
          <w:rFonts w:ascii="Times New Roman" w:hAnsi="Times New Roman" w:cs="Times New Roman"/>
          <w:i/>
          <w:sz w:val="28"/>
          <w:szCs w:val="28"/>
        </w:rPr>
        <w:t>tộc</w:t>
      </w:r>
      <w:proofErr w:type="spellEnd"/>
      <w:r w:rsidRPr="00516A4E">
        <w:rPr>
          <w:rFonts w:ascii="Times New Roman" w:hAnsi="Times New Roman" w:cs="Times New Roman"/>
          <w:i/>
          <w:sz w:val="28"/>
          <w:szCs w:val="28"/>
        </w:rPr>
        <w:t xml:space="preserve"> </w:t>
      </w:r>
      <w:proofErr w:type="spellStart"/>
      <w:r w:rsidRPr="00516A4E">
        <w:rPr>
          <w:rFonts w:ascii="Times New Roman" w:hAnsi="Times New Roman" w:cs="Times New Roman"/>
          <w:i/>
          <w:sz w:val="28"/>
          <w:szCs w:val="28"/>
        </w:rPr>
        <w:t>thiểu</w:t>
      </w:r>
      <w:proofErr w:type="spellEnd"/>
      <w:r w:rsidRPr="00516A4E">
        <w:rPr>
          <w:rFonts w:ascii="Times New Roman" w:hAnsi="Times New Roman" w:cs="Times New Roman"/>
          <w:i/>
          <w:sz w:val="28"/>
          <w:szCs w:val="28"/>
        </w:rPr>
        <w:t xml:space="preserve"> </w:t>
      </w:r>
      <w:proofErr w:type="spellStart"/>
      <w:r w:rsidRPr="00516A4E">
        <w:rPr>
          <w:rFonts w:ascii="Times New Roman" w:hAnsi="Times New Roman" w:cs="Times New Roman"/>
          <w:i/>
          <w:sz w:val="28"/>
          <w:szCs w:val="28"/>
        </w:rPr>
        <w:t>số</w:t>
      </w:r>
      <w:proofErr w:type="spellEnd"/>
      <w:r w:rsidRPr="00516A4E">
        <w:rPr>
          <w:rFonts w:ascii="Times New Roman" w:hAnsi="Times New Roman" w:cs="Times New Roman"/>
          <w:i/>
          <w:sz w:val="28"/>
          <w:szCs w:val="28"/>
        </w:rPr>
        <w:t xml:space="preserve"> </w:t>
      </w:r>
      <w:proofErr w:type="spellStart"/>
      <w:r w:rsidRPr="00516A4E">
        <w:rPr>
          <w:rFonts w:ascii="Times New Roman" w:hAnsi="Times New Roman" w:cs="Times New Roman"/>
          <w:i/>
          <w:sz w:val="28"/>
          <w:szCs w:val="28"/>
        </w:rPr>
        <w:t>và</w:t>
      </w:r>
      <w:proofErr w:type="spellEnd"/>
      <w:r w:rsidRPr="00516A4E">
        <w:rPr>
          <w:rFonts w:ascii="Times New Roman" w:hAnsi="Times New Roman" w:cs="Times New Roman"/>
          <w:i/>
          <w:sz w:val="28"/>
          <w:szCs w:val="28"/>
        </w:rPr>
        <w:t xml:space="preserve"> </w:t>
      </w:r>
      <w:proofErr w:type="spellStart"/>
      <w:r w:rsidRPr="00516A4E">
        <w:rPr>
          <w:rFonts w:ascii="Times New Roman" w:hAnsi="Times New Roman" w:cs="Times New Roman"/>
          <w:i/>
          <w:sz w:val="28"/>
          <w:szCs w:val="28"/>
        </w:rPr>
        <w:t>miền</w:t>
      </w:r>
      <w:proofErr w:type="spellEnd"/>
      <w:r w:rsidRPr="00516A4E">
        <w:rPr>
          <w:rFonts w:ascii="Times New Roman" w:hAnsi="Times New Roman" w:cs="Times New Roman"/>
          <w:i/>
          <w:sz w:val="28"/>
          <w:szCs w:val="28"/>
        </w:rPr>
        <w:t xml:space="preserve"> </w:t>
      </w:r>
      <w:proofErr w:type="spellStart"/>
      <w:r w:rsidRPr="00516A4E">
        <w:rPr>
          <w:rFonts w:ascii="Times New Roman" w:hAnsi="Times New Roman" w:cs="Times New Roman"/>
          <w:i/>
          <w:sz w:val="28"/>
          <w:szCs w:val="28"/>
        </w:rPr>
        <w:t>núi</w:t>
      </w:r>
      <w:proofErr w:type="spellEnd"/>
      <w:r w:rsidRPr="00516A4E">
        <w:rPr>
          <w:rFonts w:ascii="Times New Roman" w:hAnsi="Times New Roman" w:cs="Times New Roman"/>
          <w:i/>
          <w:sz w:val="28"/>
          <w:szCs w:val="28"/>
        </w:rPr>
        <w:t xml:space="preserve"> </w:t>
      </w:r>
      <w:proofErr w:type="spellStart"/>
      <w:r w:rsidRPr="00516A4E">
        <w:rPr>
          <w:rFonts w:ascii="Times New Roman" w:hAnsi="Times New Roman" w:cs="Times New Roman"/>
          <w:i/>
          <w:sz w:val="28"/>
          <w:szCs w:val="28"/>
        </w:rPr>
        <w:t>năm</w:t>
      </w:r>
      <w:proofErr w:type="spellEnd"/>
      <w:r w:rsidRPr="00516A4E">
        <w:rPr>
          <w:rFonts w:ascii="Times New Roman" w:hAnsi="Times New Roman" w:cs="Times New Roman"/>
          <w:i/>
          <w:sz w:val="28"/>
          <w:szCs w:val="28"/>
        </w:rPr>
        <w:t xml:space="preserve"> 2022</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Báo</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cáo</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thẩm</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tra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số</w:t>
      </w:r>
      <w:proofErr w:type="spellEnd"/>
      <w:r>
        <w:rPr>
          <w:rFonts w:ascii="Times New Roman" w:hAnsi="Times New Roman" w:cs="Times New Roman"/>
          <w:i/>
          <w:sz w:val="28"/>
          <w:szCs w:val="28"/>
        </w:rPr>
        <w:t xml:space="preserve">       /BC-HĐND </w:t>
      </w:r>
      <w:proofErr w:type="spellStart"/>
      <w:r>
        <w:rPr>
          <w:rFonts w:ascii="Times New Roman" w:hAnsi="Times New Roman" w:cs="Times New Roman"/>
          <w:i/>
          <w:sz w:val="28"/>
          <w:szCs w:val="28"/>
        </w:rPr>
        <w:t>ngày</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tháng</w:t>
      </w:r>
      <w:proofErr w:type="spellEnd"/>
      <w:r>
        <w:rPr>
          <w:rFonts w:ascii="Times New Roman" w:hAnsi="Times New Roman" w:cs="Times New Roman"/>
          <w:i/>
          <w:sz w:val="28"/>
          <w:szCs w:val="28"/>
        </w:rPr>
        <w:t xml:space="preserve"> 10 </w:t>
      </w:r>
      <w:proofErr w:type="spellStart"/>
      <w:r>
        <w:rPr>
          <w:rFonts w:ascii="Times New Roman" w:hAnsi="Times New Roman" w:cs="Times New Roman"/>
          <w:i/>
          <w:sz w:val="28"/>
          <w:szCs w:val="28"/>
        </w:rPr>
        <w:t>năm</w:t>
      </w:r>
      <w:proofErr w:type="spellEnd"/>
      <w:r>
        <w:rPr>
          <w:rFonts w:ascii="Times New Roman" w:hAnsi="Times New Roman" w:cs="Times New Roman"/>
          <w:i/>
          <w:sz w:val="28"/>
          <w:szCs w:val="28"/>
        </w:rPr>
        <w:t xml:space="preserve"> 2022 </w:t>
      </w:r>
      <w:proofErr w:type="spellStart"/>
      <w:r>
        <w:rPr>
          <w:rFonts w:ascii="Times New Roman" w:hAnsi="Times New Roman" w:cs="Times New Roman"/>
          <w:i/>
          <w:sz w:val="28"/>
          <w:szCs w:val="28"/>
        </w:rPr>
        <w:t>của</w:t>
      </w:r>
      <w:proofErr w:type="spellEnd"/>
      <w:r>
        <w:rPr>
          <w:rFonts w:ascii="Times New Roman" w:hAnsi="Times New Roman" w:cs="Times New Roman"/>
          <w:i/>
          <w:sz w:val="28"/>
          <w:szCs w:val="28"/>
        </w:rPr>
        <w:t xml:space="preserve"> Ban </w:t>
      </w:r>
      <w:proofErr w:type="spellStart"/>
      <w:r>
        <w:rPr>
          <w:rFonts w:ascii="Times New Roman" w:hAnsi="Times New Roman" w:cs="Times New Roman"/>
          <w:i/>
          <w:sz w:val="28"/>
          <w:szCs w:val="28"/>
        </w:rPr>
        <w:t>kinh</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tế</w:t>
      </w:r>
      <w:proofErr w:type="spellEnd"/>
      <w:r>
        <w:rPr>
          <w:rFonts w:ascii="Times New Roman" w:hAnsi="Times New Roman" w:cs="Times New Roman"/>
          <w:i/>
          <w:sz w:val="28"/>
          <w:szCs w:val="28"/>
        </w:rPr>
        <w:t xml:space="preserve"> - </w:t>
      </w:r>
      <w:proofErr w:type="spellStart"/>
      <w:r>
        <w:rPr>
          <w:rFonts w:ascii="Times New Roman" w:hAnsi="Times New Roman" w:cs="Times New Roman"/>
          <w:i/>
          <w:sz w:val="28"/>
          <w:szCs w:val="28"/>
        </w:rPr>
        <w:t>xã</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hội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Hội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đồng</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nhân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dân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huyện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và</w:t>
      </w:r>
      <w:proofErr w:type="spellEnd"/>
      <w:r>
        <w:rPr>
          <w:rFonts w:ascii="Times New Roman" w:hAnsi="Times New Roman" w:cs="Times New Roman"/>
          <w:i/>
          <w:sz w:val="28"/>
          <w:szCs w:val="28"/>
        </w:rPr>
        <w:t xml:space="preserve"> ý </w:t>
      </w:r>
      <w:proofErr w:type="spellStart"/>
      <w:r>
        <w:rPr>
          <w:rFonts w:ascii="Times New Roman" w:hAnsi="Times New Roman" w:cs="Times New Roman"/>
          <w:i/>
          <w:sz w:val="28"/>
          <w:szCs w:val="28"/>
        </w:rPr>
        <w:t>kiến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thảo</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luận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của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Đại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biểu</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Hội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đồng</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nhân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dân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huyện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tại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kỳ</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họp</w:t>
      </w:r>
      <w:proofErr w:type="spellEnd"/>
      <w:r>
        <w:rPr>
          <w:rFonts w:ascii="Times New Roman" w:hAnsi="Times New Roman" w:cs="Times New Roman"/>
          <w:i/>
          <w:sz w:val="28"/>
          <w:szCs w:val="28"/>
        </w:rPr>
        <w:t>.</w:t>
      </w:r>
    </w:p>
    <w:p w14:paraId="5F04BCD8" w14:textId="77777777" w:rsidR="00AB3403" w:rsidRDefault="00AB3403" w:rsidP="00AB3403">
      <w:pPr>
        <w:spacing w:after="0"/>
        <w:ind w:firstLine="709"/>
        <w:jc w:val="both"/>
        <w:rPr>
          <w:rFonts w:ascii="Times New Roman" w:hAnsi="Times New Roman" w:cs="Times New Roman"/>
          <w:i/>
          <w:sz w:val="28"/>
          <w:szCs w:val="28"/>
        </w:rPr>
      </w:pPr>
    </w:p>
    <w:p w14:paraId="53CD9F6E" w14:textId="77777777" w:rsidR="00AB3403" w:rsidRDefault="00AB3403" w:rsidP="00AB340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QUYẾT NGHỊ:</w:t>
      </w:r>
    </w:p>
    <w:p w14:paraId="126A2D8F" w14:textId="77777777" w:rsidR="00AB3403" w:rsidRDefault="00AB3403" w:rsidP="00AB3403">
      <w:pPr>
        <w:spacing w:after="0" w:line="240" w:lineRule="auto"/>
        <w:ind w:firstLine="709"/>
        <w:jc w:val="center"/>
        <w:rPr>
          <w:rFonts w:ascii="Times New Roman" w:hAnsi="Times New Roman" w:cs="Times New Roman"/>
          <w:b/>
          <w:sz w:val="28"/>
          <w:szCs w:val="28"/>
        </w:rPr>
      </w:pPr>
    </w:p>
    <w:p w14:paraId="0E627E53" w14:textId="77777777" w:rsidR="00AB3403" w:rsidRDefault="00AB3403" w:rsidP="00AB3403">
      <w:pPr>
        <w:spacing w:after="0"/>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Điều</w:t>
      </w:r>
      <w:proofErr w:type="spellEnd"/>
      <w:r>
        <w:rPr>
          <w:rFonts w:ascii="Times New Roman" w:hAnsi="Times New Roman" w:cs="Times New Roman"/>
          <w:b/>
          <w:sz w:val="28"/>
          <w:szCs w:val="28"/>
        </w:rPr>
        <w:t xml:space="preserve"> 1. </w:t>
      </w:r>
      <w:proofErr w:type="spellStart"/>
      <w:r>
        <w:rPr>
          <w:rFonts w:ascii="Times New Roman" w:hAnsi="Times New Roman" w:cs="Times New Roman"/>
          <w:sz w:val="28"/>
          <w:szCs w:val="28"/>
        </w:rPr>
        <w:t>Phân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vốn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nghiệp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hiện</w:t>
      </w:r>
      <w:proofErr w:type="spellEnd"/>
      <w:r>
        <w:rPr>
          <w:rFonts w:ascii="Times New Roman" w:hAnsi="Times New Roman" w:cs="Times New Roman"/>
          <w:sz w:val="28"/>
          <w:szCs w:val="28"/>
        </w:rPr>
        <w:t xml:space="preserve"> </w:t>
      </w:r>
      <w:proofErr w:type="spellStart"/>
      <w:r w:rsidRPr="00AA1EA3">
        <w:rPr>
          <w:rFonts w:ascii="Times New Roman" w:hAnsi="Times New Roman" w:cs="Times New Roman"/>
          <w:sz w:val="28"/>
          <w:szCs w:val="28"/>
        </w:rPr>
        <w:t>Chương</w:t>
      </w:r>
      <w:proofErr w:type="spellEnd"/>
      <w:r w:rsidRPr="00AA1EA3">
        <w:rPr>
          <w:rFonts w:ascii="Times New Roman" w:hAnsi="Times New Roman" w:cs="Times New Roman"/>
          <w:sz w:val="28"/>
          <w:szCs w:val="28"/>
        </w:rPr>
        <w:t xml:space="preserve"> </w:t>
      </w:r>
      <w:proofErr w:type="spellStart"/>
      <w:r w:rsidRPr="00AA1EA3">
        <w:rPr>
          <w:rFonts w:ascii="Times New Roman" w:hAnsi="Times New Roman" w:cs="Times New Roman"/>
          <w:sz w:val="28"/>
          <w:szCs w:val="28"/>
        </w:rPr>
        <w:t>trình</w:t>
      </w:r>
      <w:proofErr w:type="spellEnd"/>
      <w:r w:rsidRPr="00AA1EA3">
        <w:rPr>
          <w:rFonts w:ascii="Times New Roman" w:hAnsi="Times New Roman" w:cs="Times New Roman"/>
          <w:sz w:val="28"/>
          <w:szCs w:val="28"/>
        </w:rPr>
        <w:t xml:space="preserve"> </w:t>
      </w:r>
      <w:proofErr w:type="spellStart"/>
      <w:r w:rsidRPr="00AA1EA3">
        <w:rPr>
          <w:rFonts w:ascii="Times New Roman" w:hAnsi="Times New Roman" w:cs="Times New Roman"/>
          <w:sz w:val="28"/>
          <w:szCs w:val="28"/>
        </w:rPr>
        <w:t>mục</w:t>
      </w:r>
      <w:proofErr w:type="spellEnd"/>
      <w:r w:rsidRPr="00AA1EA3">
        <w:rPr>
          <w:rFonts w:ascii="Times New Roman" w:hAnsi="Times New Roman" w:cs="Times New Roman"/>
          <w:sz w:val="28"/>
          <w:szCs w:val="28"/>
        </w:rPr>
        <w:t xml:space="preserve"> </w:t>
      </w:r>
      <w:proofErr w:type="spellStart"/>
      <w:r w:rsidRPr="00AA1EA3">
        <w:rPr>
          <w:rFonts w:ascii="Times New Roman" w:hAnsi="Times New Roman" w:cs="Times New Roman"/>
          <w:sz w:val="28"/>
          <w:szCs w:val="28"/>
        </w:rPr>
        <w:t>tiêu</w:t>
      </w:r>
      <w:proofErr w:type="spellEnd"/>
      <w:r w:rsidRPr="00AA1EA3">
        <w:rPr>
          <w:rFonts w:ascii="Times New Roman" w:hAnsi="Times New Roman" w:cs="Times New Roman"/>
          <w:sz w:val="28"/>
          <w:szCs w:val="28"/>
        </w:rPr>
        <w:t xml:space="preserve"> </w:t>
      </w:r>
      <w:proofErr w:type="spellStart"/>
      <w:r w:rsidRPr="00AA1EA3">
        <w:rPr>
          <w:rFonts w:ascii="Times New Roman" w:hAnsi="Times New Roman" w:cs="Times New Roman"/>
          <w:sz w:val="28"/>
          <w:szCs w:val="28"/>
        </w:rPr>
        <w:t>quốc</w:t>
      </w:r>
      <w:proofErr w:type="spellEnd"/>
      <w:r w:rsidRPr="00AA1EA3">
        <w:rPr>
          <w:rFonts w:ascii="Times New Roman" w:hAnsi="Times New Roman" w:cs="Times New Roman"/>
          <w:sz w:val="28"/>
          <w:szCs w:val="28"/>
        </w:rPr>
        <w:t xml:space="preserve"> </w:t>
      </w:r>
      <w:proofErr w:type="spellStart"/>
      <w:r w:rsidRPr="00AA1EA3">
        <w:rPr>
          <w:rFonts w:ascii="Times New Roman" w:hAnsi="Times New Roman" w:cs="Times New Roman"/>
          <w:sz w:val="28"/>
          <w:szCs w:val="28"/>
        </w:rPr>
        <w:t>gia</w:t>
      </w:r>
      <w:proofErr w:type="spellEnd"/>
      <w:r w:rsidRPr="00AA1EA3">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Phát</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triển</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kinh</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tế</w:t>
      </w:r>
      <w:proofErr w:type="spellEnd"/>
      <w:r w:rsidRPr="00516A4E">
        <w:rPr>
          <w:rFonts w:ascii="Times New Roman" w:hAnsi="Times New Roman" w:cs="Times New Roman"/>
          <w:sz w:val="28"/>
          <w:szCs w:val="28"/>
        </w:rPr>
        <w:t xml:space="preserve"> - </w:t>
      </w:r>
      <w:proofErr w:type="spellStart"/>
      <w:r w:rsidRPr="00516A4E">
        <w:rPr>
          <w:rFonts w:ascii="Times New Roman" w:hAnsi="Times New Roman" w:cs="Times New Roman"/>
          <w:sz w:val="28"/>
          <w:szCs w:val="28"/>
        </w:rPr>
        <w:t>xã</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hội</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vùng</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đồng</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bào</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dân</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tộc</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thiểu</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số</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và</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miền</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núi</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năm</w:t>
      </w:r>
      <w:proofErr w:type="spellEnd"/>
      <w:r w:rsidRPr="00516A4E">
        <w:rPr>
          <w:rFonts w:ascii="Times New Roman" w:hAnsi="Times New Roman" w:cs="Times New Roman"/>
          <w:sz w:val="28"/>
          <w:szCs w:val="28"/>
        </w:rPr>
        <w:t xml:space="preserve"> 2022</w:t>
      </w:r>
      <w:r>
        <w:rPr>
          <w:rFonts w:ascii="Times New Roman" w:hAnsi="Times New Roman" w:cs="Times New Roman"/>
          <w:sz w:val="28"/>
          <w:szCs w:val="28"/>
        </w:rPr>
        <w:t xml:space="preserve">, </w:t>
      </w:r>
      <w:proofErr w:type="spellStart"/>
      <w:r>
        <w:rPr>
          <w:rFonts w:ascii="Times New Roman" w:hAnsi="Times New Roman" w:cs="Times New Roman"/>
          <w:sz w:val="28"/>
          <w:szCs w:val="28"/>
        </w:rPr>
        <w:t>cụ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w:t>
      </w:r>
    </w:p>
    <w:p w14:paraId="7394F28B" w14:textId="77777777" w:rsidR="00AB3403" w:rsidRDefault="00AB3403" w:rsidP="00AB3403">
      <w:pPr>
        <w:spacing w:before="120" w:after="0"/>
        <w:ind w:firstLine="709"/>
        <w:jc w:val="both"/>
        <w:rPr>
          <w:rFonts w:ascii="Times New Roman" w:hAnsi="Times New Roman" w:cs="Times New Roman"/>
          <w:sz w:val="28"/>
          <w:szCs w:val="28"/>
        </w:rPr>
      </w:pPr>
      <w:proofErr w:type="spellStart"/>
      <w:r w:rsidRPr="009F72DE">
        <w:rPr>
          <w:rFonts w:ascii="Times New Roman" w:hAnsi="Times New Roman" w:cs="Times New Roman"/>
          <w:b/>
          <w:sz w:val="28"/>
          <w:szCs w:val="28"/>
        </w:rPr>
        <w:t>Tổng</w:t>
      </w:r>
      <w:proofErr w:type="spellEnd"/>
      <w:r w:rsidRPr="009F72DE">
        <w:rPr>
          <w:rFonts w:ascii="Times New Roman" w:hAnsi="Times New Roman" w:cs="Times New Roman"/>
          <w:b/>
          <w:sz w:val="28"/>
          <w:szCs w:val="28"/>
        </w:rPr>
        <w:t xml:space="preserve"> </w:t>
      </w:r>
      <w:proofErr w:type="spellStart"/>
      <w:r w:rsidRPr="009F72DE">
        <w:rPr>
          <w:rFonts w:ascii="Times New Roman" w:hAnsi="Times New Roman" w:cs="Times New Roman"/>
          <w:b/>
          <w:sz w:val="28"/>
          <w:szCs w:val="28"/>
        </w:rPr>
        <w:t>vốn</w:t>
      </w:r>
      <w:proofErr w:type="spellEnd"/>
      <w:r w:rsidRPr="009F72DE">
        <w:rPr>
          <w:rFonts w:ascii="Times New Roman" w:hAnsi="Times New Roman" w:cs="Times New Roman"/>
          <w:b/>
          <w:sz w:val="28"/>
          <w:szCs w:val="28"/>
        </w:rPr>
        <w:t xml:space="preserve"> </w:t>
      </w:r>
      <w:proofErr w:type="spellStart"/>
      <w:r w:rsidRPr="009F72DE">
        <w:rPr>
          <w:rFonts w:ascii="Times New Roman" w:hAnsi="Times New Roman" w:cs="Times New Roman"/>
          <w:b/>
          <w:sz w:val="28"/>
          <w:szCs w:val="28"/>
        </w:rPr>
        <w:t>sự</w:t>
      </w:r>
      <w:proofErr w:type="spellEnd"/>
      <w:r w:rsidRPr="009F72DE">
        <w:rPr>
          <w:rFonts w:ascii="Times New Roman" w:hAnsi="Times New Roman" w:cs="Times New Roman"/>
          <w:b/>
          <w:sz w:val="28"/>
          <w:szCs w:val="28"/>
        </w:rPr>
        <w:t xml:space="preserve"> </w:t>
      </w:r>
      <w:proofErr w:type="spellStart"/>
      <w:r w:rsidRPr="009F72DE">
        <w:rPr>
          <w:rFonts w:ascii="Times New Roman" w:hAnsi="Times New Roman" w:cs="Times New Roman"/>
          <w:b/>
          <w:sz w:val="28"/>
          <w:szCs w:val="28"/>
        </w:rPr>
        <w:t>nghiệp</w:t>
      </w:r>
      <w:proofErr w:type="spellEnd"/>
      <w:r w:rsidRPr="009F72DE">
        <w:rPr>
          <w:rFonts w:ascii="Times New Roman" w:hAnsi="Times New Roman" w:cs="Times New Roman"/>
          <w:b/>
          <w:sz w:val="28"/>
          <w:szCs w:val="28"/>
        </w:rPr>
        <w:t xml:space="preserve"> </w:t>
      </w:r>
      <w:proofErr w:type="spellStart"/>
      <w:r w:rsidRPr="009F72DE">
        <w:rPr>
          <w:rFonts w:ascii="Times New Roman" w:hAnsi="Times New Roman" w:cs="Times New Roman"/>
          <w:b/>
          <w:sz w:val="28"/>
          <w:szCs w:val="28"/>
        </w:rPr>
        <w:t>phân</w:t>
      </w:r>
      <w:proofErr w:type="spellEnd"/>
      <w:r w:rsidRPr="009F72DE">
        <w:rPr>
          <w:rFonts w:ascii="Times New Roman" w:hAnsi="Times New Roman" w:cs="Times New Roman"/>
          <w:b/>
          <w:sz w:val="28"/>
          <w:szCs w:val="28"/>
        </w:rPr>
        <w:t xml:space="preserve"> </w:t>
      </w:r>
      <w:proofErr w:type="spellStart"/>
      <w:r w:rsidRPr="009F72DE">
        <w:rPr>
          <w:rFonts w:ascii="Times New Roman" w:hAnsi="Times New Roman" w:cs="Times New Roman"/>
          <w:b/>
          <w:sz w:val="28"/>
          <w:szCs w:val="28"/>
        </w:rPr>
        <w:t>bổ</w:t>
      </w:r>
      <w:proofErr w:type="spellEnd"/>
      <w:r w:rsidRPr="009F72DE">
        <w:rPr>
          <w:rFonts w:ascii="Times New Roman" w:hAnsi="Times New Roman" w:cs="Times New Roman"/>
          <w:b/>
          <w:sz w:val="28"/>
          <w:szCs w:val="28"/>
        </w:rPr>
        <w:t>:</w:t>
      </w:r>
      <w:r>
        <w:rPr>
          <w:rFonts w:ascii="Times New Roman" w:hAnsi="Times New Roman" w:cs="Times New Roman"/>
          <w:sz w:val="28"/>
          <w:szCs w:val="28"/>
        </w:rPr>
        <w:t xml:space="preserve"> </w:t>
      </w:r>
      <w:r w:rsidRPr="00516A4E">
        <w:rPr>
          <w:rFonts w:ascii="Times New Roman" w:hAnsi="Times New Roman" w:cs="Times New Roman"/>
          <w:sz w:val="28"/>
          <w:szCs w:val="28"/>
          <w:lang w:val="sv-SE"/>
        </w:rPr>
        <w:t>21.565.000.000 đồng</w:t>
      </w:r>
      <w:r w:rsidRPr="00EE52EE">
        <w:rPr>
          <w:rFonts w:ascii="Times New Roman" w:hAnsi="Times New Roman" w:cs="Times New Roman"/>
          <w:b/>
          <w:sz w:val="28"/>
          <w:szCs w:val="28"/>
          <w:lang w:val="sv-SE"/>
        </w:rPr>
        <w:t>.</w:t>
      </w:r>
      <w:r w:rsidRPr="00EE52EE">
        <w:rPr>
          <w:rFonts w:ascii="Times New Roman" w:hAnsi="Times New Roman" w:cs="Times New Roman"/>
          <w:sz w:val="28"/>
          <w:szCs w:val="28"/>
        </w:rPr>
        <w:t xml:space="preserve"> </w:t>
      </w:r>
      <w:r w:rsidRPr="00EE52EE">
        <w:rPr>
          <w:rFonts w:ascii="Times New Roman" w:hAnsi="Times New Roman" w:cs="Times New Roman"/>
          <w:i/>
          <w:sz w:val="28"/>
          <w:szCs w:val="28"/>
        </w:rPr>
        <w:t>(</w:t>
      </w:r>
      <w:r w:rsidRPr="00EE52EE">
        <w:rPr>
          <w:rFonts w:ascii="Times New Roman" w:hAnsi="Times New Roman" w:cs="Times New Roman"/>
          <w:i/>
          <w:sz w:val="28"/>
          <w:szCs w:val="28"/>
          <w:lang w:val="nl-NL"/>
        </w:rPr>
        <w:t xml:space="preserve">bằng chữ: </w:t>
      </w:r>
      <w:r w:rsidRPr="00EE52EE">
        <w:rPr>
          <w:rFonts w:ascii="Times New Roman" w:hAnsi="Times New Roman" w:cs="Times New Roman"/>
          <w:i/>
          <w:sz w:val="28"/>
          <w:szCs w:val="28"/>
        </w:rPr>
        <w:t xml:space="preserve">Hai </w:t>
      </w:r>
      <w:proofErr w:type="spellStart"/>
      <w:r w:rsidRPr="00EE52EE">
        <w:rPr>
          <w:rFonts w:ascii="Times New Roman" w:hAnsi="Times New Roman" w:cs="Times New Roman"/>
          <w:i/>
          <w:sz w:val="28"/>
          <w:szCs w:val="28"/>
        </w:rPr>
        <w:t>mươi</w:t>
      </w:r>
      <w:proofErr w:type="spellEnd"/>
      <w:r w:rsidRPr="00EE52EE">
        <w:rPr>
          <w:rFonts w:ascii="Times New Roman" w:hAnsi="Times New Roman" w:cs="Times New Roman"/>
          <w:i/>
          <w:sz w:val="28"/>
          <w:szCs w:val="28"/>
        </w:rPr>
        <w:t xml:space="preserve"> </w:t>
      </w:r>
      <w:proofErr w:type="spellStart"/>
      <w:r w:rsidRPr="00EE52EE">
        <w:rPr>
          <w:rFonts w:ascii="Times New Roman" w:hAnsi="Times New Roman" w:cs="Times New Roman"/>
          <w:i/>
          <w:sz w:val="28"/>
          <w:szCs w:val="28"/>
        </w:rPr>
        <w:t>mốt</w:t>
      </w:r>
      <w:proofErr w:type="spellEnd"/>
      <w:r w:rsidRPr="00EE52EE">
        <w:rPr>
          <w:rFonts w:ascii="Times New Roman" w:hAnsi="Times New Roman" w:cs="Times New Roman"/>
          <w:i/>
          <w:sz w:val="28"/>
          <w:szCs w:val="28"/>
        </w:rPr>
        <w:t xml:space="preserve"> </w:t>
      </w:r>
      <w:proofErr w:type="spellStart"/>
      <w:r w:rsidRPr="00EE52EE">
        <w:rPr>
          <w:rFonts w:ascii="Times New Roman" w:hAnsi="Times New Roman" w:cs="Times New Roman"/>
          <w:i/>
          <w:sz w:val="28"/>
          <w:szCs w:val="28"/>
        </w:rPr>
        <w:t>tỷ</w:t>
      </w:r>
      <w:proofErr w:type="spellEnd"/>
      <w:r w:rsidRPr="00EE52EE">
        <w:rPr>
          <w:rFonts w:ascii="Times New Roman" w:hAnsi="Times New Roman" w:cs="Times New Roman"/>
          <w:i/>
          <w:sz w:val="28"/>
          <w:szCs w:val="28"/>
        </w:rPr>
        <w:t xml:space="preserve"> </w:t>
      </w:r>
      <w:proofErr w:type="spellStart"/>
      <w:r w:rsidRPr="00EE52EE">
        <w:rPr>
          <w:rFonts w:ascii="Times New Roman" w:hAnsi="Times New Roman" w:cs="Times New Roman"/>
          <w:i/>
          <w:sz w:val="28"/>
          <w:szCs w:val="28"/>
        </w:rPr>
        <w:t>năm</w:t>
      </w:r>
      <w:proofErr w:type="spellEnd"/>
      <w:r w:rsidRPr="00EE52EE">
        <w:rPr>
          <w:rFonts w:ascii="Times New Roman" w:hAnsi="Times New Roman" w:cs="Times New Roman"/>
          <w:i/>
          <w:sz w:val="28"/>
          <w:szCs w:val="28"/>
        </w:rPr>
        <w:t xml:space="preserve"> </w:t>
      </w:r>
      <w:proofErr w:type="spellStart"/>
      <w:r w:rsidRPr="00EE52EE">
        <w:rPr>
          <w:rFonts w:ascii="Times New Roman" w:hAnsi="Times New Roman" w:cs="Times New Roman"/>
          <w:i/>
          <w:sz w:val="28"/>
          <w:szCs w:val="28"/>
        </w:rPr>
        <w:t>trăm</w:t>
      </w:r>
      <w:proofErr w:type="spellEnd"/>
      <w:r w:rsidRPr="00EE52EE">
        <w:rPr>
          <w:rFonts w:ascii="Times New Roman" w:hAnsi="Times New Roman" w:cs="Times New Roman"/>
          <w:i/>
          <w:sz w:val="28"/>
          <w:szCs w:val="28"/>
        </w:rPr>
        <w:t xml:space="preserve"> </w:t>
      </w:r>
      <w:proofErr w:type="spellStart"/>
      <w:r w:rsidRPr="00EE52EE">
        <w:rPr>
          <w:rFonts w:ascii="Times New Roman" w:hAnsi="Times New Roman" w:cs="Times New Roman"/>
          <w:i/>
          <w:sz w:val="28"/>
          <w:szCs w:val="28"/>
        </w:rPr>
        <w:t>sáu</w:t>
      </w:r>
      <w:proofErr w:type="spellEnd"/>
      <w:r w:rsidRPr="00EE52EE">
        <w:rPr>
          <w:rFonts w:ascii="Times New Roman" w:hAnsi="Times New Roman" w:cs="Times New Roman"/>
          <w:i/>
          <w:sz w:val="28"/>
          <w:szCs w:val="28"/>
        </w:rPr>
        <w:t xml:space="preserve"> </w:t>
      </w:r>
      <w:proofErr w:type="spellStart"/>
      <w:r w:rsidRPr="00EE52EE">
        <w:rPr>
          <w:rFonts w:ascii="Times New Roman" w:hAnsi="Times New Roman" w:cs="Times New Roman"/>
          <w:i/>
          <w:sz w:val="28"/>
          <w:szCs w:val="28"/>
        </w:rPr>
        <w:t>mươi</w:t>
      </w:r>
      <w:proofErr w:type="spellEnd"/>
      <w:r w:rsidRPr="00EE52EE">
        <w:rPr>
          <w:rFonts w:ascii="Times New Roman" w:hAnsi="Times New Roman" w:cs="Times New Roman"/>
          <w:i/>
          <w:sz w:val="28"/>
          <w:szCs w:val="28"/>
        </w:rPr>
        <w:t xml:space="preserve"> </w:t>
      </w:r>
      <w:proofErr w:type="spellStart"/>
      <w:r w:rsidRPr="00EE52EE">
        <w:rPr>
          <w:rFonts w:ascii="Times New Roman" w:hAnsi="Times New Roman" w:cs="Times New Roman"/>
          <w:i/>
          <w:sz w:val="28"/>
          <w:szCs w:val="28"/>
        </w:rPr>
        <w:t>lăm</w:t>
      </w:r>
      <w:proofErr w:type="spellEnd"/>
      <w:r w:rsidRPr="00EE52EE">
        <w:rPr>
          <w:rFonts w:ascii="Times New Roman" w:hAnsi="Times New Roman" w:cs="Times New Roman"/>
          <w:i/>
          <w:sz w:val="28"/>
          <w:szCs w:val="28"/>
        </w:rPr>
        <w:t xml:space="preserve"> </w:t>
      </w:r>
      <w:proofErr w:type="spellStart"/>
      <w:r w:rsidRPr="00EE52EE">
        <w:rPr>
          <w:rFonts w:ascii="Times New Roman" w:hAnsi="Times New Roman" w:cs="Times New Roman"/>
          <w:i/>
          <w:sz w:val="28"/>
          <w:szCs w:val="28"/>
        </w:rPr>
        <w:t>triệu</w:t>
      </w:r>
      <w:proofErr w:type="spellEnd"/>
      <w:r w:rsidRPr="00EE52EE">
        <w:rPr>
          <w:rFonts w:ascii="Times New Roman" w:hAnsi="Times New Roman" w:cs="Times New Roman"/>
          <w:i/>
          <w:sz w:val="28"/>
          <w:szCs w:val="28"/>
        </w:rPr>
        <w:t xml:space="preserve"> </w:t>
      </w:r>
      <w:proofErr w:type="spellStart"/>
      <w:r w:rsidRPr="00EE52EE">
        <w:rPr>
          <w:rFonts w:ascii="Times New Roman" w:hAnsi="Times New Roman" w:cs="Times New Roman"/>
          <w:i/>
          <w:sz w:val="28"/>
          <w:szCs w:val="28"/>
        </w:rPr>
        <w:t>đồng</w:t>
      </w:r>
      <w:proofErr w:type="spellEnd"/>
      <w:r w:rsidRPr="00EE52EE">
        <w:rPr>
          <w:rFonts w:ascii="Times New Roman" w:hAnsi="Times New Roman" w:cs="Times New Roman"/>
          <w:i/>
          <w:sz w:val="28"/>
          <w:szCs w:val="28"/>
        </w:rPr>
        <w:t xml:space="preserve"> </w:t>
      </w:r>
      <w:proofErr w:type="spellStart"/>
      <w:r w:rsidRPr="00EE52EE">
        <w:rPr>
          <w:rFonts w:ascii="Times New Roman" w:hAnsi="Times New Roman" w:cs="Times New Roman"/>
          <w:i/>
          <w:sz w:val="28"/>
          <w:szCs w:val="28"/>
        </w:rPr>
        <w:t>chẵn</w:t>
      </w:r>
      <w:proofErr w:type="spellEnd"/>
      <w:proofErr w:type="gramStart"/>
      <w:r w:rsidRPr="00EE52EE">
        <w:rPr>
          <w:rFonts w:ascii="Times New Roman" w:hAnsi="Times New Roman" w:cs="Times New Roman"/>
          <w:i/>
          <w:sz w:val="28"/>
          <w:szCs w:val="28"/>
        </w:rPr>
        <w:t>).</w:t>
      </w:r>
      <w:proofErr w:type="spellStart"/>
      <w:r>
        <w:rPr>
          <w:rFonts w:ascii="Times New Roman" w:hAnsi="Times New Roman" w:cs="Times New Roman"/>
          <w:sz w:val="28"/>
          <w:szCs w:val="28"/>
        </w:rPr>
        <w:t>Nguồn</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vốn</w:t>
      </w:r>
      <w:proofErr w:type="spellEnd"/>
      <w:r>
        <w:rPr>
          <w:rFonts w:ascii="Times New Roman" w:hAnsi="Times New Roman" w:cs="Times New Roman"/>
          <w:sz w:val="28"/>
          <w:szCs w:val="28"/>
        </w:rPr>
        <w:t xml:space="preserve">: </w:t>
      </w:r>
    </w:p>
    <w:p w14:paraId="3429A7C5" w14:textId="77777777" w:rsidR="00AB3403" w:rsidRPr="00AA1EA3" w:rsidRDefault="00AB3403" w:rsidP="00AB3403">
      <w:pPr>
        <w:pStyle w:val="ListParagraph"/>
        <w:numPr>
          <w:ilvl w:val="0"/>
          <w:numId w:val="1"/>
        </w:numPr>
        <w:tabs>
          <w:tab w:val="left" w:pos="993"/>
        </w:tabs>
        <w:spacing w:before="120" w:after="0"/>
        <w:ind w:left="0" w:firstLine="709"/>
        <w:jc w:val="both"/>
        <w:rPr>
          <w:rFonts w:ascii="Times New Roman" w:hAnsi="Times New Roman" w:cs="Times New Roman"/>
          <w:spacing w:val="-8"/>
          <w:sz w:val="28"/>
          <w:szCs w:val="28"/>
        </w:rPr>
      </w:pPr>
      <w:proofErr w:type="spellStart"/>
      <w:r w:rsidRPr="00AA1EA3">
        <w:rPr>
          <w:rFonts w:ascii="Times New Roman" w:hAnsi="Times New Roman" w:cs="Times New Roman"/>
          <w:spacing w:val="-8"/>
          <w:sz w:val="28"/>
          <w:szCs w:val="28"/>
        </w:rPr>
        <w:t>Ngân</w:t>
      </w:r>
      <w:proofErr w:type="spellEnd"/>
      <w:r w:rsidRPr="00AA1EA3">
        <w:rPr>
          <w:rFonts w:ascii="Times New Roman" w:hAnsi="Times New Roman" w:cs="Times New Roman"/>
          <w:spacing w:val="-8"/>
          <w:sz w:val="28"/>
          <w:szCs w:val="28"/>
        </w:rPr>
        <w:t xml:space="preserve"> </w:t>
      </w:r>
      <w:proofErr w:type="spellStart"/>
      <w:r w:rsidRPr="00AA1EA3">
        <w:rPr>
          <w:rFonts w:ascii="Times New Roman" w:hAnsi="Times New Roman" w:cs="Times New Roman"/>
          <w:spacing w:val="-8"/>
          <w:sz w:val="28"/>
          <w:szCs w:val="28"/>
        </w:rPr>
        <w:t>sách</w:t>
      </w:r>
      <w:proofErr w:type="spellEnd"/>
      <w:r w:rsidRPr="00AA1EA3">
        <w:rPr>
          <w:rFonts w:ascii="Times New Roman" w:hAnsi="Times New Roman" w:cs="Times New Roman"/>
          <w:spacing w:val="-8"/>
          <w:sz w:val="28"/>
          <w:szCs w:val="28"/>
        </w:rPr>
        <w:t xml:space="preserve"> </w:t>
      </w:r>
      <w:proofErr w:type="spellStart"/>
      <w:r w:rsidRPr="00AA1EA3">
        <w:rPr>
          <w:rFonts w:ascii="Times New Roman" w:hAnsi="Times New Roman" w:cs="Times New Roman"/>
          <w:spacing w:val="-8"/>
          <w:sz w:val="28"/>
          <w:szCs w:val="28"/>
        </w:rPr>
        <w:t>Trung</w:t>
      </w:r>
      <w:proofErr w:type="spellEnd"/>
      <w:r w:rsidRPr="00AA1EA3">
        <w:rPr>
          <w:rFonts w:ascii="Times New Roman" w:hAnsi="Times New Roman" w:cs="Times New Roman"/>
          <w:spacing w:val="-8"/>
          <w:sz w:val="28"/>
          <w:szCs w:val="28"/>
        </w:rPr>
        <w:t xml:space="preserve"> </w:t>
      </w:r>
      <w:proofErr w:type="spellStart"/>
      <w:r w:rsidRPr="00AA1EA3">
        <w:rPr>
          <w:rFonts w:ascii="Times New Roman" w:hAnsi="Times New Roman" w:cs="Times New Roman"/>
          <w:spacing w:val="-8"/>
          <w:sz w:val="28"/>
          <w:szCs w:val="28"/>
        </w:rPr>
        <w:t>ương</w:t>
      </w:r>
      <w:proofErr w:type="spellEnd"/>
      <w:r w:rsidRPr="00AA1EA3">
        <w:rPr>
          <w:rFonts w:ascii="Times New Roman" w:hAnsi="Times New Roman" w:cs="Times New Roman"/>
          <w:spacing w:val="-8"/>
          <w:sz w:val="28"/>
          <w:szCs w:val="28"/>
        </w:rPr>
        <w:t xml:space="preserve"> </w:t>
      </w:r>
      <w:proofErr w:type="spellStart"/>
      <w:r w:rsidRPr="00AA1EA3">
        <w:rPr>
          <w:rFonts w:ascii="Times New Roman" w:hAnsi="Times New Roman" w:cs="Times New Roman"/>
          <w:spacing w:val="-8"/>
          <w:sz w:val="28"/>
          <w:szCs w:val="28"/>
        </w:rPr>
        <w:t>bổ</w:t>
      </w:r>
      <w:proofErr w:type="spellEnd"/>
      <w:r w:rsidRPr="00AA1EA3">
        <w:rPr>
          <w:rFonts w:ascii="Times New Roman" w:hAnsi="Times New Roman" w:cs="Times New Roman"/>
          <w:spacing w:val="-8"/>
          <w:sz w:val="28"/>
          <w:szCs w:val="28"/>
        </w:rPr>
        <w:t xml:space="preserve"> sung </w:t>
      </w:r>
      <w:proofErr w:type="spellStart"/>
      <w:r w:rsidRPr="00AA1EA3">
        <w:rPr>
          <w:rFonts w:ascii="Times New Roman" w:hAnsi="Times New Roman" w:cs="Times New Roman"/>
          <w:spacing w:val="-8"/>
          <w:sz w:val="28"/>
          <w:szCs w:val="28"/>
        </w:rPr>
        <w:t>mục</w:t>
      </w:r>
      <w:proofErr w:type="spellEnd"/>
      <w:r w:rsidRPr="00AA1EA3">
        <w:rPr>
          <w:rFonts w:ascii="Times New Roman" w:hAnsi="Times New Roman" w:cs="Times New Roman"/>
          <w:spacing w:val="-8"/>
          <w:sz w:val="28"/>
          <w:szCs w:val="28"/>
        </w:rPr>
        <w:t xml:space="preserve"> </w:t>
      </w:r>
      <w:proofErr w:type="spellStart"/>
      <w:r w:rsidRPr="00AA1EA3">
        <w:rPr>
          <w:rFonts w:ascii="Times New Roman" w:hAnsi="Times New Roman" w:cs="Times New Roman"/>
          <w:spacing w:val="-8"/>
          <w:sz w:val="28"/>
          <w:szCs w:val="28"/>
        </w:rPr>
        <w:t>tiêu</w:t>
      </w:r>
      <w:proofErr w:type="spellEnd"/>
      <w:r w:rsidRPr="00AA1EA3">
        <w:rPr>
          <w:rFonts w:ascii="Times New Roman" w:hAnsi="Times New Roman" w:cs="Times New Roman"/>
          <w:spacing w:val="-8"/>
          <w:sz w:val="28"/>
          <w:szCs w:val="28"/>
        </w:rPr>
        <w:t xml:space="preserve"> </w:t>
      </w:r>
      <w:proofErr w:type="spellStart"/>
      <w:r w:rsidRPr="00AA1EA3">
        <w:rPr>
          <w:rFonts w:ascii="Times New Roman" w:hAnsi="Times New Roman" w:cs="Times New Roman"/>
          <w:spacing w:val="-8"/>
          <w:sz w:val="28"/>
          <w:szCs w:val="28"/>
        </w:rPr>
        <w:t>năm</w:t>
      </w:r>
      <w:proofErr w:type="spellEnd"/>
      <w:r w:rsidRPr="00AA1EA3">
        <w:rPr>
          <w:rFonts w:ascii="Times New Roman" w:hAnsi="Times New Roman" w:cs="Times New Roman"/>
          <w:spacing w:val="-8"/>
          <w:sz w:val="28"/>
          <w:szCs w:val="28"/>
        </w:rPr>
        <w:t xml:space="preserve"> 2022: </w:t>
      </w:r>
      <w:r>
        <w:rPr>
          <w:rFonts w:ascii="Times New Roman" w:hAnsi="Times New Roman" w:cs="Times New Roman"/>
          <w:spacing w:val="-8"/>
          <w:sz w:val="28"/>
          <w:szCs w:val="28"/>
        </w:rPr>
        <w:t xml:space="preserve">       </w:t>
      </w:r>
      <w:r w:rsidRPr="00AA1EA3">
        <w:rPr>
          <w:rFonts w:ascii="Times New Roman" w:hAnsi="Times New Roman" w:cs="Times New Roman"/>
          <w:spacing w:val="-8"/>
          <w:sz w:val="28"/>
          <w:szCs w:val="28"/>
        </w:rPr>
        <w:t xml:space="preserve"> </w:t>
      </w:r>
      <w:r w:rsidRPr="00EE52EE">
        <w:rPr>
          <w:rFonts w:ascii="Times New Roman" w:hAnsi="Times New Roman" w:cs="Times New Roman"/>
          <w:sz w:val="27"/>
          <w:szCs w:val="27"/>
        </w:rPr>
        <w:t xml:space="preserve">20.814.000.000 </w:t>
      </w:r>
      <w:proofErr w:type="spellStart"/>
      <w:r w:rsidRPr="00EE52EE">
        <w:rPr>
          <w:rFonts w:ascii="Times New Roman" w:hAnsi="Times New Roman" w:cs="Times New Roman"/>
          <w:sz w:val="27"/>
          <w:szCs w:val="27"/>
        </w:rPr>
        <w:t>đồng</w:t>
      </w:r>
      <w:proofErr w:type="spellEnd"/>
    </w:p>
    <w:p w14:paraId="3D161259" w14:textId="77777777" w:rsidR="00AB3403" w:rsidRPr="00AA1EA3" w:rsidRDefault="00AB3403" w:rsidP="00AB3403">
      <w:pPr>
        <w:pStyle w:val="ListParagraph"/>
        <w:numPr>
          <w:ilvl w:val="0"/>
          <w:numId w:val="1"/>
        </w:numPr>
        <w:tabs>
          <w:tab w:val="left" w:pos="993"/>
        </w:tabs>
        <w:spacing w:before="120" w:after="0"/>
        <w:ind w:left="0" w:firstLine="709"/>
        <w:jc w:val="both"/>
        <w:rPr>
          <w:rFonts w:ascii="Times New Roman" w:hAnsi="Times New Roman" w:cs="Times New Roman"/>
          <w:spacing w:val="-6"/>
          <w:sz w:val="28"/>
          <w:szCs w:val="28"/>
        </w:rPr>
      </w:pPr>
      <w:proofErr w:type="spellStart"/>
      <w:r w:rsidRPr="00AA1EA3">
        <w:rPr>
          <w:rFonts w:ascii="Times New Roman" w:hAnsi="Times New Roman" w:cs="Times New Roman"/>
          <w:spacing w:val="-6"/>
          <w:sz w:val="28"/>
          <w:szCs w:val="28"/>
        </w:rPr>
        <w:t>Ngân</w:t>
      </w:r>
      <w:proofErr w:type="spellEnd"/>
      <w:r w:rsidRPr="00AA1EA3">
        <w:rPr>
          <w:rFonts w:ascii="Times New Roman" w:hAnsi="Times New Roman" w:cs="Times New Roman"/>
          <w:spacing w:val="-6"/>
          <w:sz w:val="28"/>
          <w:szCs w:val="28"/>
        </w:rPr>
        <w:t xml:space="preserve"> </w:t>
      </w:r>
      <w:proofErr w:type="spellStart"/>
      <w:r w:rsidRPr="00AA1EA3">
        <w:rPr>
          <w:rFonts w:ascii="Times New Roman" w:hAnsi="Times New Roman" w:cs="Times New Roman"/>
          <w:spacing w:val="-6"/>
          <w:sz w:val="28"/>
          <w:szCs w:val="28"/>
        </w:rPr>
        <w:t>sách</w:t>
      </w:r>
      <w:proofErr w:type="spellEnd"/>
      <w:r w:rsidRPr="00AA1EA3">
        <w:rPr>
          <w:rFonts w:ascii="Times New Roman" w:hAnsi="Times New Roman" w:cs="Times New Roman"/>
          <w:spacing w:val="-6"/>
          <w:sz w:val="28"/>
          <w:szCs w:val="28"/>
        </w:rPr>
        <w:t xml:space="preserve"> </w:t>
      </w:r>
      <w:proofErr w:type="spellStart"/>
      <w:r w:rsidRPr="00AA1EA3">
        <w:rPr>
          <w:rFonts w:ascii="Times New Roman" w:hAnsi="Times New Roman" w:cs="Times New Roman"/>
          <w:spacing w:val="-6"/>
          <w:sz w:val="28"/>
          <w:szCs w:val="28"/>
        </w:rPr>
        <w:t>huyện</w:t>
      </w:r>
      <w:proofErr w:type="spellEnd"/>
      <w:r w:rsidRPr="00AA1EA3">
        <w:rPr>
          <w:rFonts w:ascii="Times New Roman" w:hAnsi="Times New Roman" w:cs="Times New Roman"/>
          <w:spacing w:val="-6"/>
          <w:sz w:val="28"/>
          <w:szCs w:val="28"/>
        </w:rPr>
        <w:t xml:space="preserve"> </w:t>
      </w:r>
      <w:proofErr w:type="spellStart"/>
      <w:r w:rsidRPr="00AA1EA3">
        <w:rPr>
          <w:rFonts w:ascii="Times New Roman" w:hAnsi="Times New Roman" w:cs="Times New Roman"/>
          <w:spacing w:val="-6"/>
          <w:sz w:val="28"/>
          <w:szCs w:val="28"/>
        </w:rPr>
        <w:t>năm</w:t>
      </w:r>
      <w:proofErr w:type="spellEnd"/>
      <w:r w:rsidRPr="00AA1EA3">
        <w:rPr>
          <w:rFonts w:ascii="Times New Roman" w:hAnsi="Times New Roman" w:cs="Times New Roman"/>
          <w:spacing w:val="-6"/>
          <w:sz w:val="28"/>
          <w:szCs w:val="28"/>
        </w:rPr>
        <w:t xml:space="preserve"> 2022 (</w:t>
      </w:r>
      <w:proofErr w:type="spellStart"/>
      <w:r w:rsidRPr="00AA1EA3">
        <w:rPr>
          <w:rFonts w:ascii="Times New Roman" w:hAnsi="Times New Roman" w:cs="Times New Roman"/>
          <w:spacing w:val="-6"/>
          <w:sz w:val="28"/>
          <w:szCs w:val="28"/>
        </w:rPr>
        <w:t>Dự</w:t>
      </w:r>
      <w:proofErr w:type="spellEnd"/>
      <w:r w:rsidRPr="00AA1EA3">
        <w:rPr>
          <w:rFonts w:ascii="Times New Roman" w:hAnsi="Times New Roman" w:cs="Times New Roman"/>
          <w:spacing w:val="-6"/>
          <w:sz w:val="28"/>
          <w:szCs w:val="28"/>
        </w:rPr>
        <w:t xml:space="preserve"> </w:t>
      </w:r>
      <w:proofErr w:type="spellStart"/>
      <w:r w:rsidRPr="00AA1EA3">
        <w:rPr>
          <w:rFonts w:ascii="Times New Roman" w:hAnsi="Times New Roman" w:cs="Times New Roman"/>
          <w:spacing w:val="-6"/>
          <w:sz w:val="28"/>
          <w:szCs w:val="28"/>
        </w:rPr>
        <w:t>phòng</w:t>
      </w:r>
      <w:proofErr w:type="spellEnd"/>
      <w:r w:rsidRPr="00AA1EA3">
        <w:rPr>
          <w:rFonts w:ascii="Times New Roman" w:hAnsi="Times New Roman" w:cs="Times New Roman"/>
          <w:spacing w:val="-6"/>
          <w:sz w:val="28"/>
          <w:szCs w:val="28"/>
        </w:rPr>
        <w:t xml:space="preserve"> </w:t>
      </w:r>
      <w:proofErr w:type="spellStart"/>
      <w:r w:rsidRPr="00AA1EA3">
        <w:rPr>
          <w:rFonts w:ascii="Times New Roman" w:hAnsi="Times New Roman" w:cs="Times New Roman"/>
          <w:spacing w:val="-6"/>
          <w:sz w:val="28"/>
          <w:szCs w:val="28"/>
        </w:rPr>
        <w:t>ngân</w:t>
      </w:r>
      <w:proofErr w:type="spellEnd"/>
      <w:r w:rsidRPr="00AA1EA3">
        <w:rPr>
          <w:rFonts w:ascii="Times New Roman" w:hAnsi="Times New Roman" w:cs="Times New Roman"/>
          <w:spacing w:val="-6"/>
          <w:sz w:val="28"/>
          <w:szCs w:val="28"/>
        </w:rPr>
        <w:t xml:space="preserve"> </w:t>
      </w:r>
      <w:proofErr w:type="spellStart"/>
      <w:r w:rsidRPr="00AA1EA3">
        <w:rPr>
          <w:rFonts w:ascii="Times New Roman" w:hAnsi="Times New Roman" w:cs="Times New Roman"/>
          <w:spacing w:val="-6"/>
          <w:sz w:val="28"/>
          <w:szCs w:val="28"/>
        </w:rPr>
        <w:t>sách</w:t>
      </w:r>
      <w:proofErr w:type="spellEnd"/>
      <w:r w:rsidRPr="00AA1EA3">
        <w:rPr>
          <w:rFonts w:ascii="Times New Roman" w:hAnsi="Times New Roman" w:cs="Times New Roman"/>
          <w:spacing w:val="-6"/>
          <w:sz w:val="28"/>
          <w:szCs w:val="28"/>
        </w:rPr>
        <w:t xml:space="preserve"> </w:t>
      </w:r>
      <w:proofErr w:type="spellStart"/>
      <w:r w:rsidRPr="00AA1EA3">
        <w:rPr>
          <w:rFonts w:ascii="Times New Roman" w:hAnsi="Times New Roman" w:cs="Times New Roman"/>
          <w:spacing w:val="-6"/>
          <w:sz w:val="28"/>
          <w:szCs w:val="28"/>
        </w:rPr>
        <w:t>huyện</w:t>
      </w:r>
      <w:proofErr w:type="spellEnd"/>
      <w:r w:rsidRPr="00AA1EA3">
        <w:rPr>
          <w:rFonts w:ascii="Times New Roman" w:hAnsi="Times New Roman" w:cs="Times New Roman"/>
          <w:spacing w:val="-6"/>
          <w:sz w:val="28"/>
          <w:szCs w:val="28"/>
        </w:rPr>
        <w:t xml:space="preserve">): </w:t>
      </w:r>
      <w:r w:rsidRPr="00EE52EE">
        <w:rPr>
          <w:rFonts w:ascii="Times New Roman" w:hAnsi="Times New Roman" w:cs="Times New Roman"/>
          <w:sz w:val="27"/>
          <w:szCs w:val="27"/>
        </w:rPr>
        <w:t xml:space="preserve">751.000.000 </w:t>
      </w:r>
      <w:proofErr w:type="spellStart"/>
      <w:r w:rsidRPr="00EE52EE">
        <w:rPr>
          <w:rFonts w:ascii="Times New Roman" w:hAnsi="Times New Roman" w:cs="Times New Roman"/>
          <w:sz w:val="27"/>
          <w:szCs w:val="27"/>
        </w:rPr>
        <w:t>đồng</w:t>
      </w:r>
      <w:proofErr w:type="spellEnd"/>
    </w:p>
    <w:p w14:paraId="12CABBBF" w14:textId="77777777" w:rsidR="00AB3403" w:rsidRPr="00191AA3" w:rsidRDefault="00AB3403" w:rsidP="00AB3403">
      <w:pPr>
        <w:spacing w:before="120" w:after="120"/>
        <w:ind w:firstLine="710"/>
        <w:jc w:val="center"/>
        <w:rPr>
          <w:rFonts w:ascii="Times New Roman" w:hAnsi="Times New Roman" w:cs="Times New Roman"/>
          <w:i/>
          <w:sz w:val="28"/>
          <w:szCs w:val="28"/>
        </w:rPr>
      </w:pPr>
      <w:proofErr w:type="gramStart"/>
      <w:r>
        <w:rPr>
          <w:rFonts w:ascii="Times New Roman" w:hAnsi="Times New Roman" w:cs="Times New Roman"/>
          <w:i/>
          <w:sz w:val="28"/>
          <w:szCs w:val="28"/>
        </w:rPr>
        <w:t xml:space="preserve">( </w:t>
      </w:r>
      <w:r w:rsidRPr="00727A59">
        <w:rPr>
          <w:rFonts w:ascii="Times New Roman" w:hAnsi="Times New Roman" w:cs="Times New Roman"/>
          <w:i/>
          <w:sz w:val="28"/>
          <w:szCs w:val="28"/>
        </w:rPr>
        <w:t>Chi</w:t>
      </w:r>
      <w:proofErr w:type="gramEnd"/>
      <w:r w:rsidRPr="00727A59">
        <w:rPr>
          <w:rFonts w:ascii="Times New Roman" w:hAnsi="Times New Roman" w:cs="Times New Roman"/>
          <w:i/>
          <w:sz w:val="28"/>
          <w:szCs w:val="28"/>
        </w:rPr>
        <w:t xml:space="preserve"> </w:t>
      </w:r>
      <w:proofErr w:type="spellStart"/>
      <w:r w:rsidRPr="00727A59">
        <w:rPr>
          <w:rFonts w:ascii="Times New Roman" w:hAnsi="Times New Roman" w:cs="Times New Roman"/>
          <w:i/>
          <w:sz w:val="28"/>
          <w:szCs w:val="28"/>
        </w:rPr>
        <w:t>tiết</w:t>
      </w:r>
      <w:proofErr w:type="spellEnd"/>
      <w:r w:rsidRPr="00727A59">
        <w:rPr>
          <w:rFonts w:ascii="Times New Roman" w:hAnsi="Times New Roman" w:cs="Times New Roman"/>
          <w:i/>
          <w:sz w:val="28"/>
          <w:szCs w:val="28"/>
        </w:rPr>
        <w:t xml:space="preserve"> </w:t>
      </w:r>
      <w:proofErr w:type="spellStart"/>
      <w:r w:rsidRPr="00727A59">
        <w:rPr>
          <w:rFonts w:ascii="Times New Roman" w:hAnsi="Times New Roman" w:cs="Times New Roman"/>
          <w:i/>
          <w:sz w:val="28"/>
          <w:szCs w:val="28"/>
        </w:rPr>
        <w:t>có</w:t>
      </w:r>
      <w:proofErr w:type="spellEnd"/>
      <w:r w:rsidRPr="00727A59">
        <w:rPr>
          <w:rFonts w:ascii="Times New Roman" w:hAnsi="Times New Roman" w:cs="Times New Roman"/>
          <w:i/>
          <w:sz w:val="28"/>
          <w:szCs w:val="28"/>
        </w:rPr>
        <w:t xml:space="preserve"> </w:t>
      </w:r>
      <w:proofErr w:type="spellStart"/>
      <w:r w:rsidRPr="00727A59">
        <w:rPr>
          <w:rFonts w:ascii="Times New Roman" w:hAnsi="Times New Roman" w:cs="Times New Roman"/>
          <w:i/>
          <w:sz w:val="28"/>
          <w:szCs w:val="28"/>
        </w:rPr>
        <w:t>phụ</w:t>
      </w:r>
      <w:proofErr w:type="spellEnd"/>
      <w:r w:rsidRPr="00727A59">
        <w:rPr>
          <w:rFonts w:ascii="Times New Roman" w:hAnsi="Times New Roman" w:cs="Times New Roman"/>
          <w:i/>
          <w:sz w:val="28"/>
          <w:szCs w:val="28"/>
        </w:rPr>
        <w:t xml:space="preserve"> </w:t>
      </w:r>
      <w:proofErr w:type="spellStart"/>
      <w:r w:rsidRPr="00727A59">
        <w:rPr>
          <w:rFonts w:ascii="Times New Roman" w:hAnsi="Times New Roman" w:cs="Times New Roman"/>
          <w:i/>
          <w:sz w:val="28"/>
          <w:szCs w:val="28"/>
        </w:rPr>
        <w:t>lục</w:t>
      </w:r>
      <w:proofErr w:type="spellEnd"/>
      <w:r w:rsidRPr="00727A59">
        <w:rPr>
          <w:rFonts w:ascii="Times New Roman" w:hAnsi="Times New Roman" w:cs="Times New Roman"/>
          <w:i/>
          <w:sz w:val="28"/>
          <w:szCs w:val="28"/>
        </w:rPr>
        <w:t xml:space="preserve"> 1,2 </w:t>
      </w:r>
      <w:proofErr w:type="spellStart"/>
      <w:r w:rsidRPr="00727A59">
        <w:rPr>
          <w:rFonts w:ascii="Times New Roman" w:hAnsi="Times New Roman" w:cs="Times New Roman"/>
          <w:i/>
          <w:sz w:val="28"/>
          <w:szCs w:val="28"/>
        </w:rPr>
        <w:t>kèm</w:t>
      </w:r>
      <w:proofErr w:type="spellEnd"/>
      <w:r w:rsidRPr="00727A59">
        <w:rPr>
          <w:rFonts w:ascii="Times New Roman" w:hAnsi="Times New Roman" w:cs="Times New Roman"/>
          <w:i/>
          <w:sz w:val="28"/>
          <w:szCs w:val="28"/>
        </w:rPr>
        <w:t xml:space="preserve"> </w:t>
      </w:r>
      <w:proofErr w:type="spellStart"/>
      <w:r w:rsidRPr="00727A59">
        <w:rPr>
          <w:rFonts w:ascii="Times New Roman" w:hAnsi="Times New Roman" w:cs="Times New Roman"/>
          <w:i/>
          <w:sz w:val="28"/>
          <w:szCs w:val="28"/>
        </w:rPr>
        <w:t>theo</w:t>
      </w:r>
      <w:proofErr w:type="spellEnd"/>
      <w:r>
        <w:rPr>
          <w:rFonts w:ascii="Times New Roman" w:hAnsi="Times New Roman" w:cs="Times New Roman"/>
          <w:i/>
          <w:sz w:val="28"/>
          <w:szCs w:val="28"/>
        </w:rPr>
        <w:t>)</w:t>
      </w:r>
    </w:p>
    <w:p w14:paraId="069158F2" w14:textId="77777777" w:rsidR="00AB3403" w:rsidRDefault="00AB3403" w:rsidP="00AB3403">
      <w:pPr>
        <w:spacing w:after="0"/>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Điều</w:t>
      </w:r>
      <w:proofErr w:type="spellEnd"/>
      <w:r>
        <w:rPr>
          <w:rFonts w:ascii="Times New Roman" w:hAnsi="Times New Roman" w:cs="Times New Roman"/>
          <w:b/>
          <w:sz w:val="28"/>
          <w:szCs w:val="28"/>
        </w:rPr>
        <w:t xml:space="preserve"> 2. </w:t>
      </w:r>
      <w:r>
        <w:rPr>
          <w:rFonts w:ascii="Times New Roman" w:hAnsi="Times New Roman" w:cs="Times New Roman"/>
          <w:sz w:val="28"/>
          <w:szCs w:val="28"/>
        </w:rPr>
        <w:t xml:space="preserve">Giao UBND </w:t>
      </w:r>
      <w:proofErr w:type="spellStart"/>
      <w:r>
        <w:rPr>
          <w:rFonts w:ascii="Times New Roman" w:hAnsi="Times New Roman" w:cs="Times New Roman"/>
          <w:sz w:val="28"/>
          <w:szCs w:val="28"/>
        </w:rPr>
        <w:t>huyện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này</w:t>
      </w:r>
      <w:proofErr w:type="spellEnd"/>
      <w:r>
        <w:rPr>
          <w:rFonts w:ascii="Times New Roman" w:hAnsi="Times New Roman" w:cs="Times New Roman"/>
          <w:sz w:val="28"/>
          <w:szCs w:val="28"/>
        </w:rPr>
        <w:t>.</w:t>
      </w:r>
    </w:p>
    <w:p w14:paraId="110DE521" w14:textId="77777777" w:rsidR="00AB3403" w:rsidRDefault="00AB3403" w:rsidP="00AB3403">
      <w:pPr>
        <w:spacing w:before="120"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Ủy</w:t>
      </w:r>
      <w:proofErr w:type="spellEnd"/>
      <w:r>
        <w:rPr>
          <w:rFonts w:ascii="Times New Roman" w:hAnsi="Times New Roman" w:cs="Times New Roman"/>
          <w:sz w:val="28"/>
          <w:szCs w:val="28"/>
        </w:rPr>
        <w:t xml:space="preserve"> ban </w:t>
      </w:r>
      <w:proofErr w:type="spellStart"/>
      <w:r>
        <w:rPr>
          <w:rFonts w:ascii="Times New Roman" w:hAnsi="Times New Roman" w:cs="Times New Roman"/>
          <w:sz w:val="28"/>
          <w:szCs w:val="28"/>
        </w:rPr>
        <w:t>nhân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huyện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chỉ</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phòng</w:t>
      </w:r>
      <w:proofErr w:type="spellEnd"/>
      <w:r>
        <w:rPr>
          <w:rFonts w:ascii="Times New Roman" w:hAnsi="Times New Roman" w:cs="Times New Roman"/>
          <w:sz w:val="28"/>
          <w:szCs w:val="28"/>
        </w:rPr>
        <w:t xml:space="preserve"> ban, UBND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hoàn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thành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nhiệm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Chương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Phát</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triển</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kinh</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tế</w:t>
      </w:r>
      <w:proofErr w:type="spellEnd"/>
      <w:r w:rsidRPr="00516A4E">
        <w:rPr>
          <w:rFonts w:ascii="Times New Roman" w:hAnsi="Times New Roman" w:cs="Times New Roman"/>
          <w:sz w:val="28"/>
          <w:szCs w:val="28"/>
        </w:rPr>
        <w:t xml:space="preserve"> - </w:t>
      </w:r>
      <w:proofErr w:type="spellStart"/>
      <w:r w:rsidRPr="00516A4E">
        <w:rPr>
          <w:rFonts w:ascii="Times New Roman" w:hAnsi="Times New Roman" w:cs="Times New Roman"/>
          <w:sz w:val="28"/>
          <w:szCs w:val="28"/>
        </w:rPr>
        <w:t>xã</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hội</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vùng</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đồng</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bào</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dân</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tộc</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thiểu</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số</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và</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miền</w:t>
      </w:r>
      <w:proofErr w:type="spellEnd"/>
      <w:r w:rsidRPr="00516A4E">
        <w:rPr>
          <w:rFonts w:ascii="Times New Roman" w:hAnsi="Times New Roman" w:cs="Times New Roman"/>
          <w:sz w:val="28"/>
          <w:szCs w:val="28"/>
        </w:rPr>
        <w:t xml:space="preserve"> </w:t>
      </w:r>
      <w:proofErr w:type="spellStart"/>
      <w:r w:rsidRPr="00516A4E">
        <w:rPr>
          <w:rFonts w:ascii="Times New Roman" w:hAnsi="Times New Roman" w:cs="Times New Roman"/>
          <w:sz w:val="28"/>
          <w:szCs w:val="28"/>
        </w:rPr>
        <w:t>núi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được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Ủy</w:t>
      </w:r>
      <w:proofErr w:type="spellEnd"/>
      <w:r>
        <w:rPr>
          <w:rFonts w:ascii="Times New Roman" w:hAnsi="Times New Roman" w:cs="Times New Roman"/>
          <w:sz w:val="28"/>
          <w:szCs w:val="28"/>
        </w:rPr>
        <w:t xml:space="preserve"> ban </w:t>
      </w:r>
      <w:proofErr w:type="spellStart"/>
      <w:r>
        <w:rPr>
          <w:rFonts w:ascii="Times New Roman" w:hAnsi="Times New Roman" w:cs="Times New Roman"/>
          <w:sz w:val="28"/>
          <w:szCs w:val="28"/>
        </w:rPr>
        <w:t>nhân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tỉnh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đồng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huyện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giao</w:t>
      </w:r>
      <w:proofErr w:type="spellEnd"/>
      <w:r>
        <w:rPr>
          <w:rFonts w:ascii="Times New Roman" w:hAnsi="Times New Roman" w:cs="Times New Roman"/>
          <w:sz w:val="28"/>
          <w:szCs w:val="28"/>
        </w:rPr>
        <w:t>.</w:t>
      </w:r>
    </w:p>
    <w:p w14:paraId="5D1BD2B7" w14:textId="77777777" w:rsidR="00AB3403" w:rsidRDefault="00AB3403" w:rsidP="00AB3403">
      <w:pPr>
        <w:spacing w:before="120" w:after="12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Nghị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được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đồng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huyện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Krông</w:t>
      </w:r>
      <w:proofErr w:type="spellEnd"/>
      <w:r>
        <w:rPr>
          <w:rFonts w:ascii="Times New Roman" w:hAnsi="Times New Roman" w:cs="Times New Roman"/>
          <w:sz w:val="28"/>
          <w:szCs w:val="28"/>
        </w:rPr>
        <w:t xml:space="preserve"> Pa </w:t>
      </w:r>
      <w:proofErr w:type="spellStart"/>
      <w:r>
        <w:rPr>
          <w:rFonts w:ascii="Times New Roman" w:hAnsi="Times New Roman" w:cs="Times New Roman"/>
          <w:sz w:val="28"/>
          <w:szCs w:val="28"/>
        </w:rPr>
        <w:t>khóa</w:t>
      </w:r>
      <w:proofErr w:type="spellEnd"/>
      <w:r>
        <w:rPr>
          <w:rFonts w:ascii="Times New Roman" w:hAnsi="Times New Roman" w:cs="Times New Roman"/>
          <w:sz w:val="28"/>
          <w:szCs w:val="28"/>
        </w:rPr>
        <w:t xml:space="preserve"> XII, </w:t>
      </w:r>
      <w:proofErr w:type="spellStart"/>
      <w:r>
        <w:rPr>
          <w:rFonts w:ascii="Times New Roman" w:hAnsi="Times New Roman" w:cs="Times New Roman"/>
          <w:sz w:val="28"/>
          <w:szCs w:val="28"/>
        </w:rPr>
        <w:t>Kỳ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qua </w:t>
      </w:r>
      <w:proofErr w:type="spellStart"/>
      <w:r>
        <w:rPr>
          <w:rFonts w:ascii="Times New Roman" w:hAnsi="Times New Roman" w:cs="Times New Roman"/>
          <w:sz w:val="28"/>
          <w:szCs w:val="28"/>
        </w:rPr>
        <w:t>ngày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tháng</w:t>
      </w:r>
      <w:proofErr w:type="spellEnd"/>
      <w:r>
        <w:rPr>
          <w:rFonts w:ascii="Times New Roman" w:hAnsi="Times New Roman" w:cs="Times New Roman"/>
          <w:sz w:val="28"/>
          <w:szCs w:val="28"/>
        </w:rPr>
        <w:t xml:space="preserve"> 10 </w:t>
      </w:r>
      <w:proofErr w:type="spellStart"/>
      <w:r>
        <w:rPr>
          <w:rFonts w:ascii="Times New Roman" w:hAnsi="Times New Roman" w:cs="Times New Roman"/>
          <w:sz w:val="28"/>
          <w:szCs w:val="28"/>
        </w:rPr>
        <w:t>năm</w:t>
      </w:r>
      <w:proofErr w:type="spellEnd"/>
      <w:r>
        <w:rPr>
          <w:rFonts w:ascii="Times New Roman" w:hAnsi="Times New Roman" w:cs="Times New Roman"/>
          <w:sz w:val="28"/>
          <w:szCs w:val="28"/>
        </w:rPr>
        <w:t xml:space="preserve"> 2022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từ</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ngày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ký</w:t>
      </w:r>
      <w:proofErr w:type="spellEnd"/>
      <w:r>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1"/>
      </w:tblGrid>
      <w:tr w:rsidR="00AB3403" w14:paraId="43876F3B" w14:textId="77777777" w:rsidTr="002F3B05">
        <w:tc>
          <w:tcPr>
            <w:tcW w:w="4536" w:type="dxa"/>
          </w:tcPr>
          <w:p w14:paraId="0F6FAB5F" w14:textId="77777777" w:rsidR="00AB3403" w:rsidRPr="00191338" w:rsidRDefault="00AB3403" w:rsidP="002F3B05">
            <w:pPr>
              <w:spacing w:after="0" w:line="240" w:lineRule="auto"/>
              <w:jc w:val="both"/>
              <w:rPr>
                <w:rFonts w:cs="Times New Roman"/>
                <w:b/>
                <w:sz w:val="26"/>
                <w:szCs w:val="26"/>
              </w:rPr>
            </w:pPr>
            <w:proofErr w:type="spellStart"/>
            <w:r w:rsidRPr="00191338">
              <w:rPr>
                <w:rFonts w:cs="Times New Roman"/>
                <w:b/>
                <w:sz w:val="24"/>
                <w:szCs w:val="24"/>
              </w:rPr>
              <w:t>Nơi</w:t>
            </w:r>
            <w:proofErr w:type="spellEnd"/>
            <w:r w:rsidRPr="00191338">
              <w:rPr>
                <w:rFonts w:cs="Times New Roman"/>
                <w:b/>
                <w:sz w:val="24"/>
                <w:szCs w:val="24"/>
              </w:rPr>
              <w:t xml:space="preserve"> </w:t>
            </w:r>
            <w:proofErr w:type="spellStart"/>
            <w:r w:rsidRPr="00191338">
              <w:rPr>
                <w:rFonts w:cs="Times New Roman"/>
                <w:b/>
                <w:sz w:val="24"/>
                <w:szCs w:val="24"/>
              </w:rPr>
              <w:t>nhận</w:t>
            </w:r>
            <w:proofErr w:type="spellEnd"/>
            <w:r w:rsidRPr="00191338">
              <w:rPr>
                <w:rFonts w:cs="Times New Roman"/>
                <w:b/>
                <w:sz w:val="24"/>
                <w:szCs w:val="24"/>
              </w:rPr>
              <w:t>:</w:t>
            </w:r>
          </w:p>
          <w:p w14:paraId="4A0E1CC6" w14:textId="77777777" w:rsidR="00AB3403" w:rsidRDefault="00AB3403" w:rsidP="002F3B05">
            <w:pPr>
              <w:spacing w:after="0" w:line="240" w:lineRule="auto"/>
              <w:jc w:val="both"/>
              <w:rPr>
                <w:rFonts w:cs="Times New Roman"/>
                <w:sz w:val="20"/>
                <w:szCs w:val="20"/>
              </w:rPr>
            </w:pPr>
            <w:r>
              <w:rPr>
                <w:rFonts w:cs="Times New Roman"/>
                <w:sz w:val="20"/>
                <w:szCs w:val="20"/>
              </w:rPr>
              <w:t xml:space="preserve">- </w:t>
            </w:r>
            <w:proofErr w:type="spellStart"/>
            <w:r>
              <w:rPr>
                <w:rFonts w:cs="Times New Roman"/>
                <w:sz w:val="20"/>
                <w:szCs w:val="20"/>
              </w:rPr>
              <w:t>Như</w:t>
            </w:r>
            <w:proofErr w:type="spellEnd"/>
            <w:r>
              <w:rPr>
                <w:rFonts w:cs="Times New Roman"/>
                <w:sz w:val="20"/>
                <w:szCs w:val="20"/>
              </w:rPr>
              <w:t xml:space="preserve"> </w:t>
            </w:r>
            <w:proofErr w:type="spellStart"/>
            <w:r>
              <w:rPr>
                <w:rFonts w:cs="Times New Roman"/>
                <w:sz w:val="20"/>
                <w:szCs w:val="20"/>
              </w:rPr>
              <w:t>điều</w:t>
            </w:r>
            <w:proofErr w:type="spellEnd"/>
            <w:r>
              <w:rPr>
                <w:rFonts w:cs="Times New Roman"/>
                <w:sz w:val="20"/>
                <w:szCs w:val="20"/>
              </w:rPr>
              <w:t xml:space="preserve"> 2;</w:t>
            </w:r>
          </w:p>
          <w:p w14:paraId="1A72B9CA" w14:textId="77777777" w:rsidR="00AB3403" w:rsidRDefault="00AB3403" w:rsidP="002F3B05">
            <w:pPr>
              <w:spacing w:after="0" w:line="240" w:lineRule="auto"/>
              <w:jc w:val="both"/>
              <w:rPr>
                <w:rFonts w:cs="Times New Roman"/>
                <w:sz w:val="20"/>
                <w:szCs w:val="20"/>
              </w:rPr>
            </w:pPr>
            <w:r>
              <w:rPr>
                <w:rFonts w:cs="Times New Roman"/>
                <w:sz w:val="20"/>
                <w:szCs w:val="20"/>
              </w:rPr>
              <w:t xml:space="preserve">- TT HĐND </w:t>
            </w:r>
            <w:proofErr w:type="spellStart"/>
            <w:r>
              <w:rPr>
                <w:rFonts w:cs="Times New Roman"/>
                <w:sz w:val="20"/>
                <w:szCs w:val="20"/>
              </w:rPr>
              <w:t>tỉnh</w:t>
            </w:r>
            <w:proofErr w:type="spellEnd"/>
            <w:r>
              <w:rPr>
                <w:rFonts w:cs="Times New Roman"/>
                <w:sz w:val="20"/>
                <w:szCs w:val="20"/>
              </w:rPr>
              <w:t xml:space="preserve">, UBND </w:t>
            </w:r>
            <w:proofErr w:type="spellStart"/>
            <w:r>
              <w:rPr>
                <w:rFonts w:cs="Times New Roman"/>
                <w:sz w:val="20"/>
                <w:szCs w:val="20"/>
              </w:rPr>
              <w:t>tỉnh</w:t>
            </w:r>
            <w:proofErr w:type="spellEnd"/>
            <w:r>
              <w:rPr>
                <w:rFonts w:cs="Times New Roman"/>
                <w:sz w:val="20"/>
                <w:szCs w:val="20"/>
              </w:rPr>
              <w:t xml:space="preserve"> (b/c);</w:t>
            </w:r>
          </w:p>
          <w:p w14:paraId="3E4E3667" w14:textId="77777777" w:rsidR="00AB3403" w:rsidRDefault="00AB3403" w:rsidP="002F3B05">
            <w:pPr>
              <w:spacing w:after="0" w:line="240" w:lineRule="auto"/>
              <w:jc w:val="both"/>
              <w:rPr>
                <w:rFonts w:cs="Times New Roman"/>
                <w:sz w:val="20"/>
                <w:szCs w:val="20"/>
              </w:rPr>
            </w:pPr>
            <w:r>
              <w:rPr>
                <w:rFonts w:cs="Times New Roman"/>
                <w:sz w:val="20"/>
                <w:szCs w:val="20"/>
              </w:rPr>
              <w:t xml:space="preserve">- TT </w:t>
            </w:r>
            <w:proofErr w:type="spellStart"/>
            <w:r>
              <w:rPr>
                <w:rFonts w:cs="Times New Roman"/>
                <w:sz w:val="20"/>
                <w:szCs w:val="20"/>
              </w:rPr>
              <w:t>Huyện</w:t>
            </w:r>
            <w:proofErr w:type="spellEnd"/>
            <w:r>
              <w:rPr>
                <w:rFonts w:cs="Times New Roman"/>
                <w:sz w:val="20"/>
                <w:szCs w:val="20"/>
              </w:rPr>
              <w:t xml:space="preserve"> </w:t>
            </w:r>
            <w:proofErr w:type="spellStart"/>
            <w:r>
              <w:rPr>
                <w:rFonts w:cs="Times New Roman"/>
                <w:sz w:val="20"/>
                <w:szCs w:val="20"/>
              </w:rPr>
              <w:t>ủy</w:t>
            </w:r>
            <w:proofErr w:type="spellEnd"/>
            <w:r>
              <w:rPr>
                <w:rFonts w:cs="Times New Roman"/>
                <w:sz w:val="20"/>
                <w:szCs w:val="20"/>
              </w:rPr>
              <w:t xml:space="preserve">; TT HĐND </w:t>
            </w:r>
            <w:proofErr w:type="spellStart"/>
            <w:r>
              <w:rPr>
                <w:rFonts w:cs="Times New Roman"/>
                <w:sz w:val="20"/>
                <w:szCs w:val="20"/>
              </w:rPr>
              <w:t>huyện</w:t>
            </w:r>
            <w:proofErr w:type="spellEnd"/>
            <w:r>
              <w:rPr>
                <w:rFonts w:cs="Times New Roman"/>
                <w:sz w:val="20"/>
                <w:szCs w:val="20"/>
              </w:rPr>
              <w:t>;</w:t>
            </w:r>
          </w:p>
          <w:p w14:paraId="5989D3D9" w14:textId="77777777" w:rsidR="00AB3403" w:rsidRDefault="00AB3403" w:rsidP="002F3B05">
            <w:pPr>
              <w:spacing w:after="0" w:line="240" w:lineRule="auto"/>
              <w:jc w:val="both"/>
              <w:rPr>
                <w:rFonts w:cs="Times New Roman"/>
                <w:sz w:val="20"/>
                <w:szCs w:val="20"/>
              </w:rPr>
            </w:pPr>
            <w:r>
              <w:rPr>
                <w:rFonts w:cs="Times New Roman"/>
                <w:sz w:val="20"/>
                <w:szCs w:val="20"/>
              </w:rPr>
              <w:t xml:space="preserve">- UBMTTQVN </w:t>
            </w:r>
            <w:proofErr w:type="spellStart"/>
            <w:r>
              <w:rPr>
                <w:rFonts w:cs="Times New Roman"/>
                <w:sz w:val="20"/>
                <w:szCs w:val="20"/>
              </w:rPr>
              <w:t>và</w:t>
            </w:r>
            <w:proofErr w:type="spellEnd"/>
            <w:r>
              <w:rPr>
                <w:rFonts w:cs="Times New Roman"/>
                <w:sz w:val="20"/>
                <w:szCs w:val="20"/>
              </w:rPr>
              <w:t xml:space="preserve"> </w:t>
            </w:r>
            <w:proofErr w:type="spellStart"/>
            <w:r>
              <w:rPr>
                <w:rFonts w:cs="Times New Roman"/>
                <w:sz w:val="20"/>
                <w:szCs w:val="20"/>
              </w:rPr>
              <w:t>các</w:t>
            </w:r>
            <w:proofErr w:type="spellEnd"/>
            <w:r>
              <w:rPr>
                <w:rFonts w:cs="Times New Roman"/>
                <w:sz w:val="20"/>
                <w:szCs w:val="20"/>
              </w:rPr>
              <w:t xml:space="preserve"> </w:t>
            </w:r>
            <w:proofErr w:type="spellStart"/>
            <w:r>
              <w:rPr>
                <w:rFonts w:cs="Times New Roman"/>
                <w:sz w:val="20"/>
                <w:szCs w:val="20"/>
              </w:rPr>
              <w:t>đoàn</w:t>
            </w:r>
            <w:proofErr w:type="spellEnd"/>
            <w:r>
              <w:rPr>
                <w:rFonts w:cs="Times New Roman"/>
                <w:sz w:val="20"/>
                <w:szCs w:val="20"/>
              </w:rPr>
              <w:t xml:space="preserve"> </w:t>
            </w:r>
            <w:proofErr w:type="spellStart"/>
            <w:r>
              <w:rPr>
                <w:rFonts w:cs="Times New Roman"/>
                <w:sz w:val="20"/>
                <w:szCs w:val="20"/>
              </w:rPr>
              <w:t>thể</w:t>
            </w:r>
            <w:proofErr w:type="spellEnd"/>
            <w:r>
              <w:rPr>
                <w:rFonts w:cs="Times New Roman"/>
                <w:sz w:val="20"/>
                <w:szCs w:val="20"/>
              </w:rPr>
              <w:t xml:space="preserve"> </w:t>
            </w:r>
            <w:proofErr w:type="spellStart"/>
            <w:r>
              <w:rPr>
                <w:rFonts w:cs="Times New Roman"/>
                <w:sz w:val="20"/>
                <w:szCs w:val="20"/>
              </w:rPr>
              <w:t>huyện</w:t>
            </w:r>
            <w:proofErr w:type="spellEnd"/>
            <w:r>
              <w:rPr>
                <w:rFonts w:cs="Times New Roman"/>
                <w:sz w:val="20"/>
                <w:szCs w:val="20"/>
              </w:rPr>
              <w:t>;</w:t>
            </w:r>
          </w:p>
          <w:p w14:paraId="17912226" w14:textId="77777777" w:rsidR="00AB3403" w:rsidRDefault="00AB3403" w:rsidP="002F3B05">
            <w:pPr>
              <w:spacing w:after="0" w:line="240" w:lineRule="auto"/>
              <w:jc w:val="both"/>
              <w:rPr>
                <w:rFonts w:cs="Times New Roman"/>
                <w:sz w:val="20"/>
                <w:szCs w:val="20"/>
              </w:rPr>
            </w:pPr>
            <w:r>
              <w:rPr>
                <w:rFonts w:cs="Times New Roman"/>
                <w:sz w:val="20"/>
                <w:szCs w:val="20"/>
              </w:rPr>
              <w:t xml:space="preserve">- </w:t>
            </w:r>
            <w:proofErr w:type="spellStart"/>
            <w:r>
              <w:rPr>
                <w:rFonts w:cs="Times New Roman"/>
                <w:sz w:val="20"/>
                <w:szCs w:val="20"/>
              </w:rPr>
              <w:t>Các</w:t>
            </w:r>
            <w:proofErr w:type="spellEnd"/>
            <w:r>
              <w:rPr>
                <w:rFonts w:cs="Times New Roman"/>
                <w:sz w:val="20"/>
                <w:szCs w:val="20"/>
              </w:rPr>
              <w:t xml:space="preserve"> </w:t>
            </w:r>
            <w:proofErr w:type="spellStart"/>
            <w:r>
              <w:rPr>
                <w:rFonts w:cs="Times New Roman"/>
                <w:sz w:val="20"/>
                <w:szCs w:val="20"/>
              </w:rPr>
              <w:t>vị</w:t>
            </w:r>
            <w:proofErr w:type="spellEnd"/>
            <w:r>
              <w:rPr>
                <w:rFonts w:cs="Times New Roman"/>
                <w:sz w:val="20"/>
                <w:szCs w:val="20"/>
              </w:rPr>
              <w:t xml:space="preserve"> ĐB HĐND </w:t>
            </w:r>
            <w:proofErr w:type="spellStart"/>
            <w:r>
              <w:rPr>
                <w:rFonts w:cs="Times New Roman"/>
                <w:sz w:val="20"/>
                <w:szCs w:val="20"/>
              </w:rPr>
              <w:t>huyện</w:t>
            </w:r>
            <w:proofErr w:type="spellEnd"/>
            <w:r>
              <w:rPr>
                <w:rFonts w:cs="Times New Roman"/>
                <w:sz w:val="20"/>
                <w:szCs w:val="20"/>
              </w:rPr>
              <w:t xml:space="preserve"> </w:t>
            </w:r>
            <w:proofErr w:type="spellStart"/>
            <w:r>
              <w:rPr>
                <w:rFonts w:cs="Times New Roman"/>
                <w:sz w:val="20"/>
                <w:szCs w:val="20"/>
              </w:rPr>
              <w:t>Khóa</w:t>
            </w:r>
            <w:proofErr w:type="spellEnd"/>
            <w:r>
              <w:rPr>
                <w:rFonts w:cs="Times New Roman"/>
                <w:sz w:val="20"/>
                <w:szCs w:val="20"/>
              </w:rPr>
              <w:t xml:space="preserve"> XII;</w:t>
            </w:r>
          </w:p>
          <w:p w14:paraId="35D7B803" w14:textId="77777777" w:rsidR="00AB3403" w:rsidRDefault="00AB3403" w:rsidP="002F3B05">
            <w:pPr>
              <w:spacing w:after="0" w:line="240" w:lineRule="auto"/>
              <w:jc w:val="both"/>
              <w:rPr>
                <w:rFonts w:cs="Times New Roman"/>
                <w:sz w:val="20"/>
                <w:szCs w:val="20"/>
              </w:rPr>
            </w:pPr>
            <w:r>
              <w:rPr>
                <w:rFonts w:cs="Times New Roman"/>
                <w:sz w:val="20"/>
                <w:szCs w:val="20"/>
              </w:rPr>
              <w:t xml:space="preserve">- </w:t>
            </w:r>
            <w:proofErr w:type="spellStart"/>
            <w:r>
              <w:rPr>
                <w:rFonts w:cs="Times New Roman"/>
                <w:sz w:val="20"/>
                <w:szCs w:val="20"/>
              </w:rPr>
              <w:t>Văn</w:t>
            </w:r>
            <w:proofErr w:type="spellEnd"/>
            <w:r>
              <w:rPr>
                <w:rFonts w:cs="Times New Roman"/>
                <w:sz w:val="20"/>
                <w:szCs w:val="20"/>
              </w:rPr>
              <w:t xml:space="preserve"> </w:t>
            </w:r>
            <w:proofErr w:type="spellStart"/>
            <w:r>
              <w:rPr>
                <w:rFonts w:cs="Times New Roman"/>
                <w:sz w:val="20"/>
                <w:szCs w:val="20"/>
              </w:rPr>
              <w:t>phòng</w:t>
            </w:r>
            <w:proofErr w:type="spellEnd"/>
            <w:r>
              <w:rPr>
                <w:rFonts w:cs="Times New Roman"/>
                <w:sz w:val="20"/>
                <w:szCs w:val="20"/>
              </w:rPr>
              <w:t xml:space="preserve"> HĐND-UBND;</w:t>
            </w:r>
          </w:p>
          <w:p w14:paraId="2FBB2B60" w14:textId="77777777" w:rsidR="00AB3403" w:rsidRDefault="00AB3403" w:rsidP="002F3B05">
            <w:pPr>
              <w:spacing w:after="0" w:line="240" w:lineRule="auto"/>
              <w:jc w:val="both"/>
              <w:rPr>
                <w:rFonts w:cs="Times New Roman"/>
                <w:sz w:val="20"/>
                <w:szCs w:val="20"/>
              </w:rPr>
            </w:pPr>
            <w:r>
              <w:rPr>
                <w:rFonts w:cs="Times New Roman"/>
                <w:sz w:val="20"/>
                <w:szCs w:val="20"/>
              </w:rPr>
              <w:t xml:space="preserve">- HĐND, UBND </w:t>
            </w:r>
            <w:proofErr w:type="spellStart"/>
            <w:r>
              <w:rPr>
                <w:rFonts w:cs="Times New Roman"/>
                <w:sz w:val="20"/>
                <w:szCs w:val="20"/>
              </w:rPr>
              <w:t>các</w:t>
            </w:r>
            <w:proofErr w:type="spellEnd"/>
            <w:r>
              <w:rPr>
                <w:rFonts w:cs="Times New Roman"/>
                <w:sz w:val="20"/>
                <w:szCs w:val="20"/>
              </w:rPr>
              <w:t xml:space="preserve"> </w:t>
            </w:r>
            <w:proofErr w:type="spellStart"/>
            <w:r>
              <w:rPr>
                <w:rFonts w:cs="Times New Roman"/>
                <w:sz w:val="20"/>
                <w:szCs w:val="20"/>
              </w:rPr>
              <w:t>xã</w:t>
            </w:r>
            <w:proofErr w:type="spellEnd"/>
            <w:r>
              <w:rPr>
                <w:rFonts w:cs="Times New Roman"/>
                <w:sz w:val="20"/>
                <w:szCs w:val="20"/>
              </w:rPr>
              <w:t xml:space="preserve">, </w:t>
            </w:r>
            <w:proofErr w:type="spellStart"/>
            <w:r>
              <w:rPr>
                <w:rFonts w:cs="Times New Roman"/>
                <w:sz w:val="20"/>
                <w:szCs w:val="20"/>
              </w:rPr>
              <w:t>thị</w:t>
            </w:r>
            <w:proofErr w:type="spellEnd"/>
            <w:r>
              <w:rPr>
                <w:rFonts w:cs="Times New Roman"/>
                <w:sz w:val="20"/>
                <w:szCs w:val="20"/>
              </w:rPr>
              <w:t xml:space="preserve"> </w:t>
            </w:r>
            <w:proofErr w:type="spellStart"/>
            <w:r>
              <w:rPr>
                <w:rFonts w:cs="Times New Roman"/>
                <w:sz w:val="20"/>
                <w:szCs w:val="20"/>
              </w:rPr>
              <w:t>trấn</w:t>
            </w:r>
            <w:proofErr w:type="spellEnd"/>
            <w:r>
              <w:rPr>
                <w:rFonts w:cs="Times New Roman"/>
                <w:sz w:val="20"/>
                <w:szCs w:val="20"/>
              </w:rPr>
              <w:t>;</w:t>
            </w:r>
          </w:p>
          <w:p w14:paraId="3A7BC503" w14:textId="77777777" w:rsidR="00AB3403" w:rsidRDefault="00AB3403" w:rsidP="002F3B05">
            <w:pPr>
              <w:spacing w:after="0" w:line="240" w:lineRule="auto"/>
              <w:jc w:val="both"/>
              <w:rPr>
                <w:rFonts w:cs="Times New Roman"/>
                <w:sz w:val="20"/>
                <w:szCs w:val="20"/>
              </w:rPr>
            </w:pPr>
            <w:r>
              <w:rPr>
                <w:rFonts w:cs="Times New Roman"/>
                <w:sz w:val="20"/>
                <w:szCs w:val="20"/>
              </w:rPr>
              <w:t xml:space="preserve">- </w:t>
            </w:r>
            <w:proofErr w:type="spellStart"/>
            <w:r>
              <w:rPr>
                <w:rFonts w:cs="Times New Roman"/>
                <w:sz w:val="20"/>
                <w:szCs w:val="20"/>
              </w:rPr>
              <w:t>Các</w:t>
            </w:r>
            <w:proofErr w:type="spellEnd"/>
            <w:r>
              <w:rPr>
                <w:rFonts w:cs="Times New Roman"/>
                <w:sz w:val="20"/>
                <w:szCs w:val="20"/>
              </w:rPr>
              <w:t xml:space="preserve"> </w:t>
            </w:r>
            <w:proofErr w:type="spellStart"/>
            <w:r>
              <w:rPr>
                <w:rFonts w:cs="Times New Roman"/>
                <w:sz w:val="20"/>
                <w:szCs w:val="20"/>
              </w:rPr>
              <w:t>phòng</w:t>
            </w:r>
            <w:proofErr w:type="spellEnd"/>
            <w:r>
              <w:rPr>
                <w:rFonts w:cs="Times New Roman"/>
                <w:sz w:val="20"/>
                <w:szCs w:val="20"/>
              </w:rPr>
              <w:t xml:space="preserve"> ban </w:t>
            </w:r>
            <w:proofErr w:type="spellStart"/>
            <w:r>
              <w:rPr>
                <w:rFonts w:cs="Times New Roman"/>
                <w:sz w:val="20"/>
                <w:szCs w:val="20"/>
              </w:rPr>
              <w:t>liên</w:t>
            </w:r>
            <w:proofErr w:type="spellEnd"/>
            <w:r>
              <w:rPr>
                <w:rFonts w:cs="Times New Roman"/>
                <w:sz w:val="20"/>
                <w:szCs w:val="20"/>
              </w:rPr>
              <w:t xml:space="preserve"> </w:t>
            </w:r>
            <w:proofErr w:type="spellStart"/>
            <w:r>
              <w:rPr>
                <w:rFonts w:cs="Times New Roman"/>
                <w:sz w:val="20"/>
                <w:szCs w:val="20"/>
              </w:rPr>
              <w:t>quan</w:t>
            </w:r>
            <w:proofErr w:type="spellEnd"/>
            <w:r>
              <w:rPr>
                <w:rFonts w:cs="Times New Roman"/>
                <w:sz w:val="20"/>
                <w:szCs w:val="20"/>
              </w:rPr>
              <w:t>;</w:t>
            </w:r>
          </w:p>
          <w:p w14:paraId="3941D457" w14:textId="77777777" w:rsidR="00AB3403" w:rsidRPr="005C6B5B" w:rsidRDefault="00AB3403" w:rsidP="002F3B05">
            <w:pPr>
              <w:spacing w:after="0" w:line="240" w:lineRule="auto"/>
              <w:jc w:val="both"/>
              <w:rPr>
                <w:rFonts w:cs="Times New Roman"/>
                <w:b/>
                <w:sz w:val="20"/>
                <w:szCs w:val="20"/>
              </w:rPr>
            </w:pPr>
            <w:r>
              <w:rPr>
                <w:rFonts w:cs="Times New Roman"/>
                <w:sz w:val="20"/>
                <w:szCs w:val="20"/>
              </w:rPr>
              <w:t xml:space="preserve">- </w:t>
            </w:r>
            <w:proofErr w:type="spellStart"/>
            <w:r>
              <w:rPr>
                <w:rFonts w:cs="Times New Roman"/>
                <w:sz w:val="20"/>
                <w:szCs w:val="20"/>
              </w:rPr>
              <w:t>Lưu</w:t>
            </w:r>
            <w:proofErr w:type="spellEnd"/>
            <w:r>
              <w:rPr>
                <w:rFonts w:cs="Times New Roman"/>
                <w:sz w:val="20"/>
                <w:szCs w:val="20"/>
              </w:rPr>
              <w:t xml:space="preserve"> VT - VP</w:t>
            </w:r>
            <w:r w:rsidRPr="00E0318D">
              <w:rPr>
                <w:rFonts w:cs="Times New Roman"/>
                <w:sz w:val="20"/>
                <w:szCs w:val="20"/>
              </w:rPr>
              <w:t>.</w:t>
            </w:r>
          </w:p>
          <w:p w14:paraId="2D7BD5B0" w14:textId="77777777" w:rsidR="00AB3403" w:rsidRDefault="00AB3403" w:rsidP="002F3B05">
            <w:pPr>
              <w:spacing w:before="120" w:after="120" w:line="240" w:lineRule="auto"/>
              <w:jc w:val="both"/>
              <w:rPr>
                <w:rFonts w:cs="Times New Roman"/>
                <w:szCs w:val="28"/>
              </w:rPr>
            </w:pPr>
          </w:p>
        </w:tc>
        <w:tc>
          <w:tcPr>
            <w:tcW w:w="4821" w:type="dxa"/>
          </w:tcPr>
          <w:p w14:paraId="02C190BD" w14:textId="77777777" w:rsidR="00AB3403" w:rsidRPr="00191338" w:rsidRDefault="00AB3403" w:rsidP="002F3B05">
            <w:pPr>
              <w:spacing w:after="0" w:line="240" w:lineRule="auto"/>
              <w:jc w:val="center"/>
              <w:rPr>
                <w:rFonts w:cs="Times New Roman"/>
                <w:b/>
                <w:szCs w:val="28"/>
              </w:rPr>
            </w:pPr>
            <w:r>
              <w:rPr>
                <w:rFonts w:cs="Times New Roman"/>
                <w:b/>
                <w:szCs w:val="28"/>
              </w:rPr>
              <w:lastRenderedPageBreak/>
              <w:t>CHỦ TỊCH</w:t>
            </w:r>
          </w:p>
          <w:p w14:paraId="56DA674B" w14:textId="77777777" w:rsidR="00AB3403" w:rsidRDefault="00AB3403" w:rsidP="002F3B05">
            <w:pPr>
              <w:spacing w:before="120" w:after="120" w:line="240" w:lineRule="auto"/>
              <w:jc w:val="center"/>
              <w:rPr>
                <w:rFonts w:cs="Times New Roman"/>
                <w:szCs w:val="28"/>
              </w:rPr>
            </w:pPr>
          </w:p>
          <w:p w14:paraId="13B990C7" w14:textId="77777777" w:rsidR="00AB3403" w:rsidRDefault="00AB3403" w:rsidP="002F3B05">
            <w:pPr>
              <w:spacing w:before="120" w:after="120" w:line="240" w:lineRule="auto"/>
              <w:jc w:val="center"/>
              <w:rPr>
                <w:rFonts w:cs="Times New Roman"/>
                <w:szCs w:val="28"/>
              </w:rPr>
            </w:pPr>
          </w:p>
          <w:p w14:paraId="354B7904" w14:textId="77777777" w:rsidR="00AB3403" w:rsidRPr="00641B71" w:rsidRDefault="00AB3403" w:rsidP="001654C4">
            <w:pPr>
              <w:spacing w:before="120" w:after="120" w:line="240" w:lineRule="auto"/>
              <w:rPr>
                <w:rFonts w:cs="Times New Roman"/>
                <w:b/>
                <w:szCs w:val="28"/>
              </w:rPr>
            </w:pPr>
          </w:p>
          <w:p w14:paraId="2B6E5A35" w14:textId="77777777" w:rsidR="00AB3403" w:rsidRDefault="00AB3403" w:rsidP="002F3B05">
            <w:pPr>
              <w:spacing w:before="120" w:after="120" w:line="240" w:lineRule="auto"/>
              <w:jc w:val="center"/>
              <w:rPr>
                <w:rFonts w:cs="Times New Roman"/>
                <w:szCs w:val="28"/>
              </w:rPr>
            </w:pPr>
            <w:proofErr w:type="spellStart"/>
            <w:r w:rsidRPr="00641B71">
              <w:rPr>
                <w:rFonts w:cs="Times New Roman"/>
                <w:b/>
                <w:szCs w:val="28"/>
              </w:rPr>
              <w:t>Tô</w:t>
            </w:r>
            <w:proofErr w:type="spellEnd"/>
            <w:r w:rsidRPr="00641B71">
              <w:rPr>
                <w:rFonts w:cs="Times New Roman"/>
                <w:b/>
                <w:szCs w:val="28"/>
              </w:rPr>
              <w:t xml:space="preserve"> </w:t>
            </w:r>
            <w:proofErr w:type="spellStart"/>
            <w:r w:rsidRPr="00641B71">
              <w:rPr>
                <w:rFonts w:cs="Times New Roman"/>
                <w:b/>
                <w:szCs w:val="28"/>
              </w:rPr>
              <w:t>Văn</w:t>
            </w:r>
            <w:proofErr w:type="spellEnd"/>
            <w:r w:rsidRPr="00641B71">
              <w:rPr>
                <w:rFonts w:cs="Times New Roman"/>
                <w:b/>
                <w:szCs w:val="28"/>
              </w:rPr>
              <w:t xml:space="preserve"> </w:t>
            </w:r>
            <w:proofErr w:type="spellStart"/>
            <w:r w:rsidRPr="00641B71">
              <w:rPr>
                <w:rFonts w:cs="Times New Roman"/>
                <w:b/>
                <w:szCs w:val="28"/>
              </w:rPr>
              <w:t>Chánh</w:t>
            </w:r>
            <w:proofErr w:type="spellEnd"/>
          </w:p>
        </w:tc>
      </w:tr>
    </w:tbl>
    <w:p w14:paraId="3DC30B51" w14:textId="77777777" w:rsidR="00AB3403" w:rsidRDefault="00AB3403" w:rsidP="00AB3403"/>
    <w:p w14:paraId="426CD917" w14:textId="77777777" w:rsidR="00B92A9F" w:rsidRDefault="00B92A9F"/>
    <w:sectPr w:rsidR="00B92A9F" w:rsidSect="001A27DA">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26EA6"/>
    <w:multiLevelType w:val="hybridMultilevel"/>
    <w:tmpl w:val="4226F6D0"/>
    <w:lvl w:ilvl="0" w:tplc="579A01E0">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4490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03"/>
    <w:rsid w:val="001654C4"/>
    <w:rsid w:val="00AB3403"/>
    <w:rsid w:val="00B92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50F9"/>
  <w15:chartTrackingRefBased/>
  <w15:docId w15:val="{DE67627F-864B-4A24-B31C-72E4AAE5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40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403"/>
    <w:pPr>
      <w:spacing w:after="0" w:line="240" w:lineRule="auto"/>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B3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cp:lastPrinted>2022-10-14T11:34:00Z</cp:lastPrinted>
  <dcterms:created xsi:type="dcterms:W3CDTF">2022-10-14T09:34:00Z</dcterms:created>
  <dcterms:modified xsi:type="dcterms:W3CDTF">2022-10-14T11:36:00Z</dcterms:modified>
</cp:coreProperties>
</file>